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BF67" w14:textId="383B4CC1" w:rsidR="00962EDC" w:rsidRDefault="00962EDC"/>
    <w:p w14:paraId="3FD0A3DF" w14:textId="48A18F4F" w:rsidR="00B05520" w:rsidRPr="001F7FB3" w:rsidRDefault="0045779B" w:rsidP="00946AF8">
      <w:pPr>
        <w:pStyle w:val="Title"/>
        <w:spacing w:before="240"/>
        <w:rPr>
          <w:b/>
          <w:bCs/>
          <w:color w:val="2F5496" w:themeColor="accent1" w:themeShade="BF"/>
          <w:sz w:val="48"/>
          <w:szCs w:val="48"/>
        </w:rPr>
      </w:pPr>
      <w:r w:rsidRPr="001F7FB3">
        <w:rPr>
          <w:b/>
          <w:bCs/>
          <w:color w:val="2F5496" w:themeColor="accent1" w:themeShade="BF"/>
          <w:sz w:val="48"/>
          <w:szCs w:val="48"/>
        </w:rPr>
        <w:t>Planning Guide</w:t>
      </w:r>
      <w:r w:rsidR="005D09D7" w:rsidRPr="001F7FB3">
        <w:rPr>
          <w:b/>
          <w:bCs/>
          <w:color w:val="2F5496" w:themeColor="accent1" w:themeShade="BF"/>
          <w:sz w:val="48"/>
          <w:szCs w:val="48"/>
        </w:rPr>
        <w:t xml:space="preserve"> for</w:t>
      </w:r>
      <w:r w:rsidR="00DA5A9C" w:rsidRPr="001F7FB3">
        <w:rPr>
          <w:b/>
          <w:bCs/>
          <w:color w:val="2F5496" w:themeColor="accent1" w:themeShade="BF"/>
          <w:sz w:val="48"/>
          <w:szCs w:val="48"/>
        </w:rPr>
        <w:t xml:space="preserve"> Closing </w:t>
      </w:r>
      <w:r w:rsidR="001F7FB3">
        <w:rPr>
          <w:b/>
          <w:bCs/>
          <w:color w:val="2F5496" w:themeColor="accent1" w:themeShade="BF"/>
          <w:sz w:val="48"/>
          <w:szCs w:val="48"/>
        </w:rPr>
        <w:t>Continuous Quality Improvement (CQI)</w:t>
      </w:r>
      <w:r w:rsidR="00DA5A9C" w:rsidRPr="001F7FB3">
        <w:rPr>
          <w:b/>
          <w:bCs/>
          <w:color w:val="2F5496" w:themeColor="accent1" w:themeShade="BF"/>
          <w:sz w:val="48"/>
          <w:szCs w:val="48"/>
        </w:rPr>
        <w:t xml:space="preserve"> Project</w:t>
      </w:r>
      <w:r w:rsidR="00D0044E" w:rsidRPr="001F7FB3">
        <w:rPr>
          <w:b/>
          <w:bCs/>
          <w:color w:val="2F5496" w:themeColor="accent1" w:themeShade="BF"/>
          <w:sz w:val="48"/>
          <w:szCs w:val="48"/>
        </w:rPr>
        <w:t>s</w:t>
      </w:r>
      <w:r w:rsidR="00DA5A9C" w:rsidRPr="001F7FB3">
        <w:rPr>
          <w:b/>
          <w:bCs/>
          <w:color w:val="2F5496" w:themeColor="accent1" w:themeShade="BF"/>
          <w:sz w:val="48"/>
          <w:szCs w:val="48"/>
        </w:rPr>
        <w:t xml:space="preserve"> </w:t>
      </w:r>
    </w:p>
    <w:p w14:paraId="07991160" w14:textId="5C1C637C" w:rsidR="005D09D7" w:rsidRPr="00F47E8A" w:rsidRDefault="00BA38C3" w:rsidP="0060689A">
      <w:pPr>
        <w:pStyle w:val="Heading1"/>
        <w:spacing w:before="240"/>
      </w:pPr>
      <w:r>
        <w:t>Purpose</w:t>
      </w:r>
    </w:p>
    <w:p w14:paraId="19985196" w14:textId="7E1C151A" w:rsidR="00796299" w:rsidRDefault="5BA23D00" w:rsidP="00CA712C">
      <w:r>
        <w:t>This plann</w:t>
      </w:r>
      <w:r w:rsidR="00B50DAF">
        <w:t>ing guide</w:t>
      </w:r>
      <w:r>
        <w:t xml:space="preserve"> was developed </w:t>
      </w:r>
      <w:r w:rsidR="009635BC">
        <w:t xml:space="preserve">for </w:t>
      </w:r>
      <w:r w:rsidR="002218F5">
        <w:t xml:space="preserve">MIECHV Program awardee teams who </w:t>
      </w:r>
      <w:r w:rsidR="00EA5692">
        <w:t>recently participated in</w:t>
      </w:r>
      <w:r w:rsidR="00625A03">
        <w:t xml:space="preserve"> the</w:t>
      </w:r>
      <w:r w:rsidR="00625A03" w:rsidRPr="00625A03">
        <w:t xml:space="preserve"> Home Visiting Collaborative Improvement and Innovation Network (HV CoIIN) </w:t>
      </w:r>
      <w:r w:rsidR="009635BC">
        <w:t xml:space="preserve">or </w:t>
      </w:r>
      <w:r w:rsidR="00625A03">
        <w:t>the MIECHV Technical Assistance Resource Center</w:t>
      </w:r>
      <w:r w:rsidR="00074130">
        <w:t xml:space="preserve"> (TARC) CQI</w:t>
      </w:r>
      <w:r w:rsidR="00F47E8A">
        <w:t xml:space="preserve"> Practicum</w:t>
      </w:r>
      <w:r w:rsidR="00BE4D6A">
        <w:t>. The guide is designed to support awardee teams</w:t>
      </w:r>
      <w:r w:rsidR="00F47E8A">
        <w:t xml:space="preserve"> </w:t>
      </w:r>
      <w:r w:rsidR="00BE4D6A">
        <w:t>to</w:t>
      </w:r>
      <w:r>
        <w:t xml:space="preserve"> </w:t>
      </w:r>
      <w:r w:rsidR="00796299" w:rsidRPr="00022FA3">
        <w:rPr>
          <w:b/>
          <w:bCs/>
        </w:rPr>
        <w:t xml:space="preserve">(1) </w:t>
      </w:r>
      <w:r w:rsidR="00C650F1" w:rsidRPr="00022FA3">
        <w:rPr>
          <w:b/>
          <w:bCs/>
        </w:rPr>
        <w:t>summariz</w:t>
      </w:r>
      <w:r w:rsidR="00BE4D6A" w:rsidRPr="00022FA3">
        <w:rPr>
          <w:b/>
          <w:bCs/>
        </w:rPr>
        <w:t>e</w:t>
      </w:r>
      <w:r w:rsidR="00C650F1" w:rsidRPr="00022FA3">
        <w:rPr>
          <w:b/>
          <w:bCs/>
        </w:rPr>
        <w:t xml:space="preserve"> progress and </w:t>
      </w:r>
      <w:r w:rsidRPr="00022FA3">
        <w:rPr>
          <w:b/>
          <w:bCs/>
        </w:rPr>
        <w:t>planning</w:t>
      </w:r>
      <w:r>
        <w:t xml:space="preserve"> for </w:t>
      </w:r>
      <w:r w:rsidR="00280DFC">
        <w:t xml:space="preserve">the </w:t>
      </w:r>
      <w:r w:rsidR="008B56E8">
        <w:t xml:space="preserve">next </w:t>
      </w:r>
      <w:r w:rsidR="00C650F1">
        <w:t>steps</w:t>
      </w:r>
      <w:r w:rsidR="008B56E8">
        <w:t xml:space="preserve"> with </w:t>
      </w:r>
      <w:r w:rsidR="00250BE3" w:rsidRPr="009B152F">
        <w:t>currently</w:t>
      </w:r>
      <w:r w:rsidR="00250BE3">
        <w:t xml:space="preserve"> participating</w:t>
      </w:r>
      <w:r w:rsidR="008B56E8" w:rsidRPr="009B152F">
        <w:t xml:space="preserve"> local implementing agencies</w:t>
      </w:r>
      <w:r w:rsidR="00022FA3">
        <w:t xml:space="preserve"> (LIAs)</w:t>
      </w:r>
      <w:r w:rsidR="00796299" w:rsidRPr="009B152F">
        <w:t xml:space="preserve"> and</w:t>
      </w:r>
      <w:r w:rsidR="00AD3559" w:rsidRPr="009B152F">
        <w:t xml:space="preserve"> </w:t>
      </w:r>
      <w:r w:rsidR="00642EDA" w:rsidRPr="00022FA3">
        <w:rPr>
          <w:b/>
          <w:bCs/>
        </w:rPr>
        <w:t>(</w:t>
      </w:r>
      <w:r w:rsidR="00796299" w:rsidRPr="00022FA3">
        <w:rPr>
          <w:b/>
          <w:bCs/>
        </w:rPr>
        <w:t xml:space="preserve">2) </w:t>
      </w:r>
      <w:r w:rsidR="00BB6AB5" w:rsidRPr="00022FA3">
        <w:rPr>
          <w:b/>
          <w:bCs/>
        </w:rPr>
        <w:t>plan</w:t>
      </w:r>
      <w:r w:rsidR="00796299" w:rsidRPr="00022FA3">
        <w:rPr>
          <w:b/>
          <w:bCs/>
        </w:rPr>
        <w:t xml:space="preserve"> for scaling</w:t>
      </w:r>
      <w:r w:rsidR="00796299" w:rsidRPr="009B152F">
        <w:t xml:space="preserve"> with </w:t>
      </w:r>
      <w:r w:rsidR="00F47E8A" w:rsidRPr="009B152F">
        <w:t>additional</w:t>
      </w:r>
      <w:r w:rsidR="00796299" w:rsidRPr="009B152F">
        <w:t xml:space="preserve"> </w:t>
      </w:r>
      <w:r w:rsidR="00022FA3">
        <w:t xml:space="preserve">LIAs. </w:t>
      </w:r>
      <w:r w:rsidR="004322EE" w:rsidRPr="009B152F">
        <w:t xml:space="preserve">We recommend engaging your HV CoIIN </w:t>
      </w:r>
      <w:r w:rsidR="002C44E4" w:rsidRPr="009B152F">
        <w:t>improvement advisor</w:t>
      </w:r>
      <w:r w:rsidR="004322EE" w:rsidRPr="009B152F">
        <w:t xml:space="preserve"> </w:t>
      </w:r>
      <w:r w:rsidR="00101C6E" w:rsidRPr="009B152F">
        <w:t xml:space="preserve">or TARC TA specialist </w:t>
      </w:r>
      <w:r w:rsidR="00CE41AF">
        <w:t xml:space="preserve">to </w:t>
      </w:r>
      <w:r w:rsidR="004322EE" w:rsidRPr="00B73925">
        <w:t>provide real-time support</w:t>
      </w:r>
      <w:r w:rsidR="00CE41AF">
        <w:t xml:space="preserve"> as you complete</w:t>
      </w:r>
      <w:r w:rsidR="00BB6AB5">
        <w:t xml:space="preserve"> this guide.</w:t>
      </w:r>
    </w:p>
    <w:p w14:paraId="70B229C2" w14:textId="2E6BC67E" w:rsidR="00CA712C" w:rsidRDefault="00CA712C" w:rsidP="00CA712C">
      <w:pPr>
        <w:pStyle w:val="Heading1"/>
      </w:pPr>
      <w:r>
        <w:t>Introduction</w:t>
      </w:r>
    </w:p>
    <w:p w14:paraId="5D9B5959" w14:textId="667F3D22" w:rsidR="00F82ED1" w:rsidRDefault="00FF6BDB" w:rsidP="00E532CE">
      <w:pPr>
        <w:spacing w:after="0"/>
      </w:pPr>
      <w:r>
        <w:t xml:space="preserve">This </w:t>
      </w:r>
      <w:r w:rsidR="00FA0C63">
        <w:t>planner</w:t>
      </w:r>
      <w:r>
        <w:t xml:space="preserve"> is </w:t>
      </w:r>
      <w:r w:rsidR="00AC5EE2">
        <w:t>divided into three parts</w:t>
      </w:r>
      <w:r w:rsidR="00CA712C">
        <w:t>:</w:t>
      </w:r>
      <w:r w:rsidR="00AC5EE2">
        <w:t xml:space="preserve"> </w:t>
      </w:r>
    </w:p>
    <w:p w14:paraId="6E33B158" w14:textId="503A949A" w:rsidR="00F82ED1" w:rsidRPr="00F82ED1" w:rsidRDefault="00AC5EE2" w:rsidP="004238FD">
      <w:pPr>
        <w:pStyle w:val="ListParagraph"/>
        <w:numPr>
          <w:ilvl w:val="0"/>
          <w:numId w:val="16"/>
        </w:numPr>
      </w:pPr>
      <w:r w:rsidRPr="009B152F">
        <w:rPr>
          <w:b/>
          <w:bCs/>
        </w:rPr>
        <w:t>Part 1</w:t>
      </w:r>
      <w:r w:rsidR="00796299" w:rsidRPr="009B152F">
        <w:rPr>
          <w:b/>
          <w:bCs/>
        </w:rPr>
        <w:t xml:space="preserve">, </w:t>
      </w:r>
      <w:proofErr w:type="gramStart"/>
      <w:r w:rsidR="00796299" w:rsidRPr="009B152F">
        <w:rPr>
          <w:b/>
          <w:bCs/>
          <w:i/>
          <w:iCs/>
        </w:rPr>
        <w:t>At a Glance</w:t>
      </w:r>
      <w:proofErr w:type="gramEnd"/>
      <w:r w:rsidR="00796299" w:rsidRPr="009B152F">
        <w:rPr>
          <w:b/>
          <w:bCs/>
          <w:i/>
          <w:iCs/>
        </w:rPr>
        <w:t xml:space="preserve"> Information to Inform Next Steps</w:t>
      </w:r>
      <w:r w:rsidR="00796299" w:rsidRPr="00F82ED1">
        <w:t xml:space="preserve">, </w:t>
      </w:r>
      <w:r w:rsidR="5BA23D00" w:rsidRPr="00F82ED1">
        <w:t xml:space="preserve">provides </w:t>
      </w:r>
      <w:r w:rsidRPr="00F82ED1">
        <w:t xml:space="preserve">space to summarize </w:t>
      </w:r>
      <w:r w:rsidR="00E72B2B">
        <w:t>results</w:t>
      </w:r>
      <w:r w:rsidR="00796299" w:rsidRPr="00F82ED1">
        <w:t xml:space="preserve"> </w:t>
      </w:r>
      <w:r w:rsidR="5BA23D00" w:rsidRPr="00F82ED1">
        <w:t xml:space="preserve">to help inform </w:t>
      </w:r>
      <w:r w:rsidR="00E93388">
        <w:t xml:space="preserve">dissemination and </w:t>
      </w:r>
      <w:proofErr w:type="gramStart"/>
      <w:r w:rsidR="00E93388">
        <w:t>planning</w:t>
      </w:r>
      <w:proofErr w:type="gramEnd"/>
      <w:r w:rsidR="00E93388">
        <w:t xml:space="preserve"> next steps. </w:t>
      </w:r>
    </w:p>
    <w:p w14:paraId="2495FBF4" w14:textId="72E3026E" w:rsidR="00962EDC" w:rsidRPr="00F82ED1" w:rsidRDefault="008C3D40" w:rsidP="00F82ED1">
      <w:pPr>
        <w:pStyle w:val="ListParagraph"/>
        <w:numPr>
          <w:ilvl w:val="0"/>
          <w:numId w:val="16"/>
        </w:numPr>
      </w:pPr>
      <w:r w:rsidRPr="009B152F">
        <w:rPr>
          <w:b/>
          <w:bCs/>
        </w:rPr>
        <w:t xml:space="preserve">Part 2, </w:t>
      </w:r>
      <w:r w:rsidR="00DE08E3" w:rsidRPr="009B152F">
        <w:rPr>
          <w:b/>
          <w:bCs/>
          <w:i/>
          <w:iCs/>
        </w:rPr>
        <w:t>Next Steps for</w:t>
      </w:r>
      <w:r w:rsidR="00796299" w:rsidRPr="009B152F">
        <w:rPr>
          <w:b/>
          <w:bCs/>
          <w:i/>
          <w:iCs/>
        </w:rPr>
        <w:t xml:space="preserve"> </w:t>
      </w:r>
      <w:proofErr w:type="gramStart"/>
      <w:r w:rsidR="00F47E8A" w:rsidRPr="009B152F">
        <w:rPr>
          <w:b/>
          <w:bCs/>
          <w:i/>
          <w:iCs/>
        </w:rPr>
        <w:t>Participating</w:t>
      </w:r>
      <w:proofErr w:type="gramEnd"/>
      <w:r w:rsidR="00F47E8A" w:rsidRPr="009B152F">
        <w:rPr>
          <w:b/>
          <w:bCs/>
          <w:i/>
          <w:iCs/>
        </w:rPr>
        <w:t xml:space="preserve"> LIA </w:t>
      </w:r>
      <w:r w:rsidR="00826BA9" w:rsidRPr="009B152F">
        <w:rPr>
          <w:b/>
          <w:bCs/>
          <w:i/>
          <w:iCs/>
        </w:rPr>
        <w:t>Teams</w:t>
      </w:r>
      <w:r w:rsidR="00826BA9" w:rsidRPr="00F82ED1">
        <w:rPr>
          <w:i/>
          <w:iCs/>
        </w:rPr>
        <w:t>,</w:t>
      </w:r>
      <w:r w:rsidR="00826BA9" w:rsidRPr="00F82ED1">
        <w:t xml:space="preserve"> provides</w:t>
      </w:r>
      <w:r w:rsidR="00F82ED1" w:rsidRPr="00F82ED1">
        <w:t xml:space="preserve"> space to explore your </w:t>
      </w:r>
      <w:r w:rsidR="00434944" w:rsidRPr="00F82ED1">
        <w:t>next steps</w:t>
      </w:r>
      <w:r w:rsidR="00BA4751">
        <w:t xml:space="preserve"> for sustaining the gains and continuing to support current teams. </w:t>
      </w:r>
      <w:r w:rsidR="00F82ED1" w:rsidRPr="00F82ED1">
        <w:t xml:space="preserve"> </w:t>
      </w:r>
    </w:p>
    <w:p w14:paraId="4E27BE41" w14:textId="14C596BA" w:rsidR="00F47E8A" w:rsidRPr="00CA712C" w:rsidRDefault="00F82ED1" w:rsidP="00CA712C">
      <w:pPr>
        <w:pStyle w:val="ListParagraph"/>
        <w:numPr>
          <w:ilvl w:val="0"/>
          <w:numId w:val="16"/>
        </w:numPr>
      </w:pPr>
      <w:r w:rsidRPr="009B152F">
        <w:rPr>
          <w:b/>
          <w:bCs/>
        </w:rPr>
        <w:t xml:space="preserve">Part 3, </w:t>
      </w:r>
      <w:r w:rsidR="005E4E90" w:rsidRPr="009B152F">
        <w:rPr>
          <w:b/>
          <w:bCs/>
          <w:i/>
          <w:iCs/>
        </w:rPr>
        <w:t>Scaling with Additional LIAs</w:t>
      </w:r>
      <w:r>
        <w:t xml:space="preserve">, </w:t>
      </w:r>
      <w:r w:rsidRPr="00F82ED1">
        <w:t xml:space="preserve">will help your team identify </w:t>
      </w:r>
      <w:r w:rsidR="00280DFC">
        <w:t xml:space="preserve">the </w:t>
      </w:r>
      <w:r w:rsidRPr="00F82ED1">
        <w:t xml:space="preserve">next steps for bringing tested interventions to a new cohort of LIAs. </w:t>
      </w:r>
    </w:p>
    <w:p w14:paraId="1B503C48" w14:textId="287BEE95" w:rsidR="008C3D40" w:rsidRPr="00CE72F7" w:rsidRDefault="004A35E6" w:rsidP="00CA712C">
      <w:pPr>
        <w:pStyle w:val="Heading1"/>
      </w:pPr>
      <w:r w:rsidRPr="00CE72F7">
        <w:t xml:space="preserve">Part </w:t>
      </w:r>
      <w:r w:rsidR="5BA23D00" w:rsidRPr="00CE72F7">
        <w:t>1: At-A-Glance Information to Inform Next Steps</w:t>
      </w:r>
    </w:p>
    <w:p w14:paraId="128A2509" w14:textId="2B556FBA" w:rsidR="008461DA" w:rsidRDefault="008461DA" w:rsidP="00CA712C">
      <w:pPr>
        <w:pStyle w:val="Heading2"/>
      </w:pPr>
      <w:r>
        <w:t xml:space="preserve">Section A. Assessing </w:t>
      </w:r>
      <w:r w:rsidR="008234E2">
        <w:t xml:space="preserve">Current </w:t>
      </w:r>
      <w:r>
        <w:t xml:space="preserve">Progress </w:t>
      </w:r>
    </w:p>
    <w:p w14:paraId="5622F61A" w14:textId="0050AA66" w:rsidR="00EE4265" w:rsidRPr="007E7134" w:rsidRDefault="00EE4265" w:rsidP="00CA712C">
      <w:r>
        <w:t xml:space="preserve">Use the tables below to summarize </w:t>
      </w:r>
      <w:r w:rsidR="00072DE6">
        <w:t>team engagement in</w:t>
      </w:r>
      <w:r w:rsidR="00F47E8A">
        <w:t xml:space="preserve"> HV CoIIN or the CQI Practicum</w:t>
      </w:r>
      <w:r w:rsidR="00072DE6">
        <w:t xml:space="preserve"> and key data results. </w:t>
      </w:r>
    </w:p>
    <w:p w14:paraId="74B96AE3" w14:textId="177C1B59" w:rsidR="00292BEB" w:rsidRPr="003E7EBC" w:rsidRDefault="00292BEB" w:rsidP="00F53F85">
      <w:pPr>
        <w:pStyle w:val="Heading3"/>
        <w:rPr>
          <w:i/>
          <w:iCs/>
        </w:rPr>
      </w:pPr>
      <w:r w:rsidRPr="003E7EBC">
        <w:rPr>
          <w:i/>
          <w:iCs/>
        </w:rPr>
        <w:t>Engagement in the Learning System</w:t>
      </w:r>
    </w:p>
    <w:tbl>
      <w:tblPr>
        <w:tblStyle w:val="TableGrid"/>
        <w:tblW w:w="10170" w:type="dxa"/>
        <w:tblInd w:w="-5" w:type="dxa"/>
        <w:tblLook w:val="04A0" w:firstRow="1" w:lastRow="0" w:firstColumn="1" w:lastColumn="0" w:noHBand="0" w:noVBand="1"/>
      </w:tblPr>
      <w:tblGrid>
        <w:gridCol w:w="4860"/>
        <w:gridCol w:w="5310"/>
      </w:tblGrid>
      <w:tr w:rsidR="008B56E8" w:rsidRPr="009B2CCB" w14:paraId="3096F255" w14:textId="55121E1F" w:rsidTr="003E7EBC">
        <w:trPr>
          <w:trHeight w:val="386"/>
        </w:trPr>
        <w:tc>
          <w:tcPr>
            <w:tcW w:w="4860" w:type="dxa"/>
            <w:shd w:val="clear" w:color="auto" w:fill="D5DCE4" w:themeFill="text2" w:themeFillTint="33"/>
            <w:vAlign w:val="center"/>
          </w:tcPr>
          <w:p w14:paraId="2BBBBCEE" w14:textId="2B0A65E4" w:rsidR="008B56E8" w:rsidRPr="009B2CCB" w:rsidRDefault="0081639B" w:rsidP="003E7EBC">
            <w:pPr>
              <w:rPr>
                <w:b/>
                <w:bCs/>
                <w:sz w:val="20"/>
                <w:szCs w:val="20"/>
              </w:rPr>
            </w:pPr>
            <w:r w:rsidRPr="009B2CCB">
              <w:rPr>
                <w:b/>
                <w:bCs/>
                <w:sz w:val="20"/>
                <w:szCs w:val="20"/>
              </w:rPr>
              <w:t>Statistic</w:t>
            </w:r>
          </w:p>
        </w:tc>
        <w:tc>
          <w:tcPr>
            <w:tcW w:w="5310" w:type="dxa"/>
            <w:shd w:val="clear" w:color="auto" w:fill="D5DCE4" w:themeFill="text2" w:themeFillTint="33"/>
            <w:vAlign w:val="center"/>
          </w:tcPr>
          <w:p w14:paraId="331A6A59" w14:textId="098B88E7" w:rsidR="008B56E8" w:rsidRPr="009B2CCB" w:rsidRDefault="00125F4B" w:rsidP="003E7EBC">
            <w:pPr>
              <w:rPr>
                <w:b/>
                <w:bCs/>
                <w:sz w:val="20"/>
                <w:szCs w:val="20"/>
              </w:rPr>
            </w:pPr>
            <w:r w:rsidRPr="009B2CCB">
              <w:rPr>
                <w:b/>
                <w:bCs/>
                <w:sz w:val="20"/>
                <w:szCs w:val="20"/>
              </w:rPr>
              <w:t>Responses for your State</w:t>
            </w:r>
          </w:p>
        </w:tc>
      </w:tr>
      <w:tr w:rsidR="008B56E8" w:rsidRPr="009B2CCB" w14:paraId="672CD16B" w14:textId="67F9734D" w:rsidTr="005555C4">
        <w:trPr>
          <w:trHeight w:val="461"/>
        </w:trPr>
        <w:tc>
          <w:tcPr>
            <w:tcW w:w="4860" w:type="dxa"/>
            <w:vAlign w:val="center"/>
          </w:tcPr>
          <w:p w14:paraId="4CF006B9" w14:textId="32E4DFB8" w:rsidR="008B56E8" w:rsidRPr="009B2CCB" w:rsidRDefault="008B56E8" w:rsidP="00C1032C">
            <w:pPr>
              <w:rPr>
                <w:rFonts w:cstheme="minorHAnsi"/>
                <w:i/>
                <w:iCs/>
                <w:sz w:val="20"/>
                <w:szCs w:val="20"/>
              </w:rPr>
            </w:pPr>
            <w:r w:rsidRPr="009B2CCB">
              <w:rPr>
                <w:rFonts w:cstheme="minorHAnsi"/>
                <w:i/>
                <w:iCs/>
                <w:sz w:val="20"/>
                <w:szCs w:val="20"/>
              </w:rPr>
              <w:t xml:space="preserve">Current # of Teams Engaged in </w:t>
            </w:r>
            <w:r w:rsidR="00F47E8A" w:rsidRPr="009B2CCB">
              <w:rPr>
                <w:rFonts w:cstheme="minorHAnsi"/>
                <w:i/>
                <w:iCs/>
                <w:sz w:val="20"/>
                <w:szCs w:val="20"/>
              </w:rPr>
              <w:t>HV CoIIN / CQI Practicum</w:t>
            </w:r>
          </w:p>
        </w:tc>
        <w:tc>
          <w:tcPr>
            <w:tcW w:w="5310" w:type="dxa"/>
          </w:tcPr>
          <w:p w14:paraId="67C932C1" w14:textId="77777777" w:rsidR="008B56E8" w:rsidRPr="009B2CCB" w:rsidRDefault="008B56E8" w:rsidP="005555C4">
            <w:pPr>
              <w:rPr>
                <w:rFonts w:cstheme="minorHAnsi"/>
                <w:sz w:val="20"/>
                <w:szCs w:val="20"/>
              </w:rPr>
            </w:pPr>
          </w:p>
        </w:tc>
      </w:tr>
      <w:tr w:rsidR="008B56E8" w:rsidRPr="009B2CCB" w14:paraId="347F99C5" w14:textId="2CACF187" w:rsidTr="005555C4">
        <w:trPr>
          <w:trHeight w:val="461"/>
        </w:trPr>
        <w:tc>
          <w:tcPr>
            <w:tcW w:w="4860" w:type="dxa"/>
            <w:vAlign w:val="center"/>
          </w:tcPr>
          <w:p w14:paraId="3D6AD57B" w14:textId="547979CA" w:rsidR="008B56E8" w:rsidRPr="009B2CCB" w:rsidRDefault="008B56E8" w:rsidP="00C1032C">
            <w:pPr>
              <w:rPr>
                <w:rFonts w:cstheme="minorHAnsi"/>
                <w:i/>
                <w:iCs/>
                <w:sz w:val="20"/>
                <w:szCs w:val="20"/>
              </w:rPr>
            </w:pPr>
            <w:r w:rsidRPr="009B2CCB">
              <w:rPr>
                <w:rFonts w:cstheme="minorHAnsi"/>
                <w:i/>
                <w:iCs/>
                <w:sz w:val="20"/>
                <w:szCs w:val="20"/>
              </w:rPr>
              <w:t>Total # of MIECHV LIAs</w:t>
            </w:r>
          </w:p>
        </w:tc>
        <w:tc>
          <w:tcPr>
            <w:tcW w:w="5310" w:type="dxa"/>
          </w:tcPr>
          <w:p w14:paraId="01BA929A" w14:textId="77777777" w:rsidR="008B56E8" w:rsidRPr="009B2CCB" w:rsidRDefault="008B56E8" w:rsidP="005555C4">
            <w:pPr>
              <w:rPr>
                <w:rFonts w:cstheme="minorHAnsi"/>
                <w:sz w:val="20"/>
                <w:szCs w:val="20"/>
              </w:rPr>
            </w:pPr>
          </w:p>
        </w:tc>
      </w:tr>
      <w:tr w:rsidR="008B56E8" w:rsidRPr="009B2CCB" w14:paraId="711D6A2D" w14:textId="11C122A8" w:rsidTr="005555C4">
        <w:trPr>
          <w:trHeight w:val="461"/>
        </w:trPr>
        <w:tc>
          <w:tcPr>
            <w:tcW w:w="4860" w:type="dxa"/>
            <w:vAlign w:val="center"/>
          </w:tcPr>
          <w:p w14:paraId="41B01465" w14:textId="1167596F" w:rsidR="008B56E8" w:rsidRPr="009B2CCB" w:rsidRDefault="008C3D40" w:rsidP="00C1032C">
            <w:pPr>
              <w:rPr>
                <w:rFonts w:cstheme="minorHAnsi"/>
                <w:i/>
                <w:iCs/>
                <w:sz w:val="20"/>
                <w:szCs w:val="20"/>
              </w:rPr>
            </w:pPr>
            <w:r w:rsidRPr="009B2CCB">
              <w:rPr>
                <w:rFonts w:cstheme="minorHAnsi"/>
                <w:i/>
                <w:iCs/>
                <w:sz w:val="20"/>
                <w:szCs w:val="20"/>
              </w:rPr>
              <w:t xml:space="preserve">Average N and </w:t>
            </w:r>
            <w:r w:rsidR="008B56E8" w:rsidRPr="009B2CCB">
              <w:rPr>
                <w:rFonts w:cstheme="minorHAnsi"/>
                <w:i/>
                <w:iCs/>
                <w:sz w:val="20"/>
                <w:szCs w:val="20"/>
              </w:rPr>
              <w:t xml:space="preserve">% of teams reporting data </w:t>
            </w:r>
            <w:r w:rsidR="00DE4934" w:rsidRPr="009B2CCB">
              <w:rPr>
                <w:rFonts w:cstheme="minorHAnsi"/>
                <w:i/>
                <w:iCs/>
                <w:sz w:val="20"/>
                <w:szCs w:val="20"/>
              </w:rPr>
              <w:t>m</w:t>
            </w:r>
            <w:r w:rsidR="008B56E8" w:rsidRPr="009B2CCB">
              <w:rPr>
                <w:rFonts w:cstheme="minorHAnsi"/>
                <w:i/>
                <w:iCs/>
                <w:sz w:val="20"/>
                <w:szCs w:val="20"/>
              </w:rPr>
              <w:t xml:space="preserve">onthly </w:t>
            </w:r>
          </w:p>
        </w:tc>
        <w:tc>
          <w:tcPr>
            <w:tcW w:w="5310" w:type="dxa"/>
          </w:tcPr>
          <w:p w14:paraId="395B3F3A" w14:textId="77777777" w:rsidR="008B56E8" w:rsidRPr="009B2CCB" w:rsidRDefault="008B56E8" w:rsidP="005555C4">
            <w:pPr>
              <w:rPr>
                <w:rFonts w:cstheme="minorHAnsi"/>
                <w:sz w:val="20"/>
                <w:szCs w:val="20"/>
              </w:rPr>
            </w:pPr>
          </w:p>
        </w:tc>
      </w:tr>
      <w:tr w:rsidR="008B56E8" w:rsidRPr="009B2CCB" w14:paraId="2CDD09A4" w14:textId="7C9576BF" w:rsidTr="00972E78">
        <w:trPr>
          <w:trHeight w:val="602"/>
        </w:trPr>
        <w:tc>
          <w:tcPr>
            <w:tcW w:w="4860" w:type="dxa"/>
            <w:vAlign w:val="center"/>
          </w:tcPr>
          <w:p w14:paraId="107F347D" w14:textId="7EBABCFA" w:rsidR="00C1032C" w:rsidRPr="00C1032C" w:rsidRDefault="008C3D40" w:rsidP="00C1032C">
            <w:pPr>
              <w:rPr>
                <w:rFonts w:cstheme="minorHAnsi"/>
                <w:i/>
                <w:iCs/>
                <w:sz w:val="20"/>
                <w:szCs w:val="20"/>
              </w:rPr>
            </w:pPr>
            <w:r w:rsidRPr="009B2CCB">
              <w:rPr>
                <w:rFonts w:cstheme="minorHAnsi"/>
                <w:i/>
                <w:iCs/>
                <w:sz w:val="20"/>
                <w:szCs w:val="20"/>
              </w:rPr>
              <w:t>Average number and</w:t>
            </w:r>
            <w:r w:rsidR="008B56E8" w:rsidRPr="009B2CCB">
              <w:rPr>
                <w:rFonts w:cstheme="minorHAnsi"/>
                <w:i/>
                <w:iCs/>
                <w:sz w:val="20"/>
                <w:szCs w:val="20"/>
              </w:rPr>
              <w:t xml:space="preserve"> % of teams submitting PDSAs monthly </w:t>
            </w:r>
          </w:p>
        </w:tc>
        <w:tc>
          <w:tcPr>
            <w:tcW w:w="5310" w:type="dxa"/>
          </w:tcPr>
          <w:p w14:paraId="0CF9860F" w14:textId="77777777" w:rsidR="00700882" w:rsidRPr="00700882" w:rsidRDefault="00700882" w:rsidP="005555C4">
            <w:pPr>
              <w:rPr>
                <w:rFonts w:cstheme="minorHAnsi"/>
                <w:sz w:val="20"/>
                <w:szCs w:val="20"/>
              </w:rPr>
            </w:pPr>
          </w:p>
        </w:tc>
      </w:tr>
    </w:tbl>
    <w:p w14:paraId="099EA91D" w14:textId="22198B4C" w:rsidR="00292BEB" w:rsidRPr="003E7EBC" w:rsidRDefault="00292BEB" w:rsidP="00F53F85">
      <w:pPr>
        <w:pStyle w:val="Heading3"/>
        <w:rPr>
          <w:i/>
          <w:iCs/>
        </w:rPr>
      </w:pPr>
      <w:r w:rsidRPr="003E7EBC">
        <w:rPr>
          <w:i/>
          <w:iCs/>
        </w:rPr>
        <w:lastRenderedPageBreak/>
        <w:t xml:space="preserve">Data </w:t>
      </w:r>
      <w:r w:rsidR="003E7EBC">
        <w:rPr>
          <w:i/>
          <w:iCs/>
        </w:rPr>
        <w:t>R</w:t>
      </w:r>
      <w:r w:rsidRPr="003E7EBC">
        <w:rPr>
          <w:i/>
          <w:iCs/>
        </w:rPr>
        <w:t>esults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2037"/>
        <w:gridCol w:w="2037"/>
        <w:gridCol w:w="2038"/>
      </w:tblGrid>
      <w:tr w:rsidR="002109E8" w:rsidRPr="002109E8" w14:paraId="4A3EE0F6" w14:textId="77777777" w:rsidTr="003E7EBC">
        <w:tc>
          <w:tcPr>
            <w:tcW w:w="3232"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836A987"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b/>
                <w:bCs/>
              </w:rPr>
              <w:t>Measure</w:t>
            </w:r>
            <w:r w:rsidRPr="002109E8">
              <w:rPr>
                <w:rFonts w:ascii="Calibri" w:eastAsia="Times New Roman" w:hAnsi="Calibri" w:cs="Calibri"/>
              </w:rPr>
              <w:t> </w:t>
            </w:r>
          </w:p>
        </w:tc>
        <w:tc>
          <w:tcPr>
            <w:tcW w:w="2037" w:type="dxa"/>
            <w:tcBorders>
              <w:top w:val="single" w:sz="6" w:space="0" w:color="auto"/>
              <w:left w:val="nil"/>
              <w:bottom w:val="single" w:sz="6" w:space="0" w:color="auto"/>
              <w:right w:val="single" w:sz="6" w:space="0" w:color="auto"/>
            </w:tcBorders>
            <w:shd w:val="clear" w:color="auto" w:fill="D5DCE4" w:themeFill="text2" w:themeFillTint="33"/>
            <w:hideMark/>
          </w:tcPr>
          <w:p w14:paraId="2412813A" w14:textId="6120BB3B" w:rsidR="002109E8" w:rsidRPr="002109E8" w:rsidRDefault="00F47E8A" w:rsidP="00F47E8A">
            <w:pPr>
              <w:spacing w:after="0" w:line="240" w:lineRule="auto"/>
              <w:ind w:left="90"/>
              <w:textAlignment w:val="baseline"/>
              <w:rPr>
                <w:rFonts w:ascii="Segoe UI" w:eastAsia="Times New Roman" w:hAnsi="Segoe UI" w:cs="Segoe UI"/>
                <w:sz w:val="18"/>
                <w:szCs w:val="18"/>
              </w:rPr>
            </w:pPr>
            <w:r>
              <w:rPr>
                <w:rFonts w:ascii="Calibri" w:eastAsia="Times New Roman" w:hAnsi="Calibri" w:cs="Calibri"/>
                <w:b/>
                <w:bCs/>
              </w:rPr>
              <w:t>Baseline median of participating LIAs</w:t>
            </w:r>
          </w:p>
        </w:tc>
        <w:tc>
          <w:tcPr>
            <w:tcW w:w="2037" w:type="dxa"/>
            <w:tcBorders>
              <w:top w:val="single" w:sz="6" w:space="0" w:color="auto"/>
              <w:left w:val="nil"/>
              <w:bottom w:val="single" w:sz="6" w:space="0" w:color="auto"/>
              <w:right w:val="single" w:sz="6" w:space="0" w:color="auto"/>
            </w:tcBorders>
            <w:shd w:val="clear" w:color="auto" w:fill="D5DCE4" w:themeFill="text2" w:themeFillTint="33"/>
            <w:hideMark/>
          </w:tcPr>
          <w:p w14:paraId="74F45819" w14:textId="58044B02" w:rsidR="002109E8" w:rsidRPr="002109E8" w:rsidRDefault="00F47E8A" w:rsidP="00F47E8A">
            <w:pPr>
              <w:spacing w:after="0" w:line="240" w:lineRule="auto"/>
              <w:ind w:left="90"/>
              <w:textAlignment w:val="baseline"/>
              <w:rPr>
                <w:rFonts w:ascii="Segoe UI" w:eastAsia="Times New Roman" w:hAnsi="Segoe UI" w:cs="Segoe UI"/>
                <w:sz w:val="18"/>
                <w:szCs w:val="18"/>
              </w:rPr>
            </w:pPr>
            <w:r>
              <w:rPr>
                <w:rFonts w:ascii="Calibri" w:eastAsia="Times New Roman" w:hAnsi="Calibri" w:cs="Calibri"/>
                <w:b/>
                <w:bCs/>
              </w:rPr>
              <w:t>Shifted median of participating LIAs if improvement over time</w:t>
            </w:r>
          </w:p>
        </w:tc>
        <w:tc>
          <w:tcPr>
            <w:tcW w:w="2038" w:type="dxa"/>
            <w:tcBorders>
              <w:top w:val="single" w:sz="6" w:space="0" w:color="auto"/>
              <w:left w:val="nil"/>
              <w:bottom w:val="single" w:sz="6" w:space="0" w:color="auto"/>
              <w:right w:val="single" w:sz="6" w:space="0" w:color="auto"/>
            </w:tcBorders>
            <w:shd w:val="clear" w:color="auto" w:fill="D5DCE4" w:themeFill="text2" w:themeFillTint="33"/>
            <w:hideMark/>
          </w:tcPr>
          <w:p w14:paraId="5CE4A29A" w14:textId="77777777" w:rsidR="002109E8" w:rsidRPr="002109E8" w:rsidRDefault="002109E8" w:rsidP="00F47E8A">
            <w:pPr>
              <w:spacing w:after="0" w:line="240" w:lineRule="auto"/>
              <w:ind w:left="90"/>
              <w:textAlignment w:val="baseline"/>
              <w:rPr>
                <w:rFonts w:ascii="Segoe UI" w:eastAsia="Times New Roman" w:hAnsi="Segoe UI" w:cs="Segoe UI"/>
                <w:sz w:val="18"/>
                <w:szCs w:val="18"/>
              </w:rPr>
            </w:pPr>
            <w:r w:rsidRPr="002109E8">
              <w:rPr>
                <w:rFonts w:ascii="Calibri" w:eastAsia="Times New Roman" w:hAnsi="Calibri" w:cs="Calibri"/>
                <w:b/>
                <w:bCs/>
              </w:rPr>
              <w:t>N and % of teams meeting the aim for this measure</w:t>
            </w:r>
            <w:r w:rsidRPr="002109E8">
              <w:rPr>
                <w:rFonts w:ascii="Calibri" w:eastAsia="Times New Roman" w:hAnsi="Calibri" w:cs="Calibri"/>
              </w:rPr>
              <w:t> </w:t>
            </w:r>
          </w:p>
        </w:tc>
      </w:tr>
      <w:tr w:rsidR="002109E8" w:rsidRPr="002109E8" w14:paraId="0E0856A7" w14:textId="77777777" w:rsidTr="00F47E8A">
        <w:tc>
          <w:tcPr>
            <w:tcW w:w="3232" w:type="dxa"/>
            <w:tcBorders>
              <w:top w:val="nil"/>
              <w:left w:val="single" w:sz="6" w:space="0" w:color="auto"/>
              <w:bottom w:val="single" w:sz="6" w:space="0" w:color="auto"/>
              <w:right w:val="single" w:sz="6" w:space="0" w:color="auto"/>
            </w:tcBorders>
            <w:hideMark/>
          </w:tcPr>
          <w:p w14:paraId="240CAB08"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1. </w:t>
            </w:r>
          </w:p>
          <w:p w14:paraId="26E01521" w14:textId="77777777" w:rsidR="00F47E8A" w:rsidRDefault="00F47E8A" w:rsidP="002109E8">
            <w:pPr>
              <w:spacing w:after="0" w:line="240" w:lineRule="auto"/>
              <w:textAlignment w:val="baseline"/>
              <w:rPr>
                <w:rFonts w:ascii="Calibri" w:eastAsia="Times New Roman" w:hAnsi="Calibri" w:cs="Calibri"/>
              </w:rPr>
            </w:pPr>
          </w:p>
          <w:p w14:paraId="6949103C" w14:textId="787C08F9"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3300C9F4"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40506EA8"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68B1F4C7"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29C6B937" w14:textId="77777777" w:rsidTr="00F47E8A">
        <w:tc>
          <w:tcPr>
            <w:tcW w:w="3232" w:type="dxa"/>
            <w:tcBorders>
              <w:top w:val="nil"/>
              <w:left w:val="single" w:sz="6" w:space="0" w:color="auto"/>
              <w:bottom w:val="single" w:sz="6" w:space="0" w:color="auto"/>
              <w:right w:val="single" w:sz="6" w:space="0" w:color="auto"/>
            </w:tcBorders>
            <w:hideMark/>
          </w:tcPr>
          <w:p w14:paraId="3F9C6E52"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2. </w:t>
            </w:r>
          </w:p>
          <w:p w14:paraId="34313E75" w14:textId="77777777" w:rsidR="00F47E8A" w:rsidRDefault="00F47E8A" w:rsidP="002109E8">
            <w:pPr>
              <w:spacing w:after="0" w:line="240" w:lineRule="auto"/>
              <w:textAlignment w:val="baseline"/>
              <w:rPr>
                <w:rFonts w:ascii="Calibri" w:eastAsia="Times New Roman" w:hAnsi="Calibri" w:cs="Calibri"/>
              </w:rPr>
            </w:pPr>
          </w:p>
          <w:p w14:paraId="70F10EC5" w14:textId="49713ECE"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6AD08E0E"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5DE69DE7"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734499A1"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3F161D36" w14:textId="77777777" w:rsidTr="00F47E8A">
        <w:tc>
          <w:tcPr>
            <w:tcW w:w="3232" w:type="dxa"/>
            <w:tcBorders>
              <w:top w:val="nil"/>
              <w:left w:val="single" w:sz="6" w:space="0" w:color="auto"/>
              <w:bottom w:val="single" w:sz="6" w:space="0" w:color="auto"/>
              <w:right w:val="single" w:sz="6" w:space="0" w:color="auto"/>
            </w:tcBorders>
            <w:hideMark/>
          </w:tcPr>
          <w:p w14:paraId="3038FEE2"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3. </w:t>
            </w:r>
          </w:p>
          <w:p w14:paraId="0DC6592A" w14:textId="77777777" w:rsidR="00F47E8A" w:rsidRDefault="00F47E8A" w:rsidP="002109E8">
            <w:pPr>
              <w:spacing w:after="0" w:line="240" w:lineRule="auto"/>
              <w:textAlignment w:val="baseline"/>
              <w:rPr>
                <w:rFonts w:ascii="Calibri" w:eastAsia="Times New Roman" w:hAnsi="Calibri" w:cs="Calibri"/>
              </w:rPr>
            </w:pPr>
          </w:p>
          <w:p w14:paraId="47BC330B" w14:textId="1883328A"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19FF1274"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69739D5E"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136905F4"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7FD7C3AC" w14:textId="77777777" w:rsidTr="00F47E8A">
        <w:tc>
          <w:tcPr>
            <w:tcW w:w="3232" w:type="dxa"/>
            <w:tcBorders>
              <w:top w:val="nil"/>
              <w:left w:val="single" w:sz="6" w:space="0" w:color="auto"/>
              <w:bottom w:val="single" w:sz="6" w:space="0" w:color="auto"/>
              <w:right w:val="single" w:sz="6" w:space="0" w:color="auto"/>
            </w:tcBorders>
            <w:hideMark/>
          </w:tcPr>
          <w:p w14:paraId="5D455076"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4. </w:t>
            </w:r>
          </w:p>
          <w:p w14:paraId="6981ECFC" w14:textId="77777777" w:rsidR="00F47E8A" w:rsidRDefault="00F47E8A" w:rsidP="002109E8">
            <w:pPr>
              <w:spacing w:after="0" w:line="240" w:lineRule="auto"/>
              <w:textAlignment w:val="baseline"/>
              <w:rPr>
                <w:rFonts w:ascii="Calibri" w:eastAsia="Times New Roman" w:hAnsi="Calibri" w:cs="Calibri"/>
              </w:rPr>
            </w:pPr>
          </w:p>
          <w:p w14:paraId="4E6B639A" w14:textId="7C369978"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08D8F3A0"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0606EB17"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52757A0A"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3B834B15" w14:textId="77777777" w:rsidTr="00F47E8A">
        <w:tc>
          <w:tcPr>
            <w:tcW w:w="3232" w:type="dxa"/>
            <w:tcBorders>
              <w:top w:val="nil"/>
              <w:left w:val="single" w:sz="6" w:space="0" w:color="auto"/>
              <w:bottom w:val="single" w:sz="6" w:space="0" w:color="auto"/>
              <w:right w:val="single" w:sz="6" w:space="0" w:color="auto"/>
            </w:tcBorders>
            <w:hideMark/>
          </w:tcPr>
          <w:p w14:paraId="180A457A"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5. </w:t>
            </w:r>
          </w:p>
          <w:p w14:paraId="59C551B3" w14:textId="77777777" w:rsidR="00F47E8A" w:rsidRDefault="00F47E8A" w:rsidP="002109E8">
            <w:pPr>
              <w:spacing w:after="0" w:line="240" w:lineRule="auto"/>
              <w:textAlignment w:val="baseline"/>
              <w:rPr>
                <w:rFonts w:ascii="Calibri" w:eastAsia="Times New Roman" w:hAnsi="Calibri" w:cs="Calibri"/>
              </w:rPr>
            </w:pPr>
          </w:p>
          <w:p w14:paraId="137A88DC" w14:textId="55AA796B"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5EE11EA3"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7D612E53"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143B2190"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2940F028" w14:textId="77777777" w:rsidTr="00F47E8A">
        <w:tc>
          <w:tcPr>
            <w:tcW w:w="3232" w:type="dxa"/>
            <w:tcBorders>
              <w:top w:val="nil"/>
              <w:left w:val="single" w:sz="6" w:space="0" w:color="auto"/>
              <w:bottom w:val="single" w:sz="6" w:space="0" w:color="auto"/>
              <w:right w:val="single" w:sz="6" w:space="0" w:color="auto"/>
            </w:tcBorders>
            <w:hideMark/>
          </w:tcPr>
          <w:p w14:paraId="48F7AE0C"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6. </w:t>
            </w:r>
          </w:p>
          <w:p w14:paraId="75B655D9" w14:textId="77777777" w:rsidR="00F47E8A" w:rsidRDefault="00F47E8A" w:rsidP="002109E8">
            <w:pPr>
              <w:spacing w:after="0" w:line="240" w:lineRule="auto"/>
              <w:textAlignment w:val="baseline"/>
              <w:rPr>
                <w:rFonts w:ascii="Calibri" w:eastAsia="Times New Roman" w:hAnsi="Calibri" w:cs="Calibri"/>
              </w:rPr>
            </w:pPr>
          </w:p>
          <w:p w14:paraId="36E44031" w14:textId="5D181197"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6D7F704A"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4D03B494"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2233689C"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7A8F745A" w14:textId="77777777" w:rsidTr="00F47E8A">
        <w:tc>
          <w:tcPr>
            <w:tcW w:w="3232" w:type="dxa"/>
            <w:tcBorders>
              <w:top w:val="nil"/>
              <w:left w:val="single" w:sz="6" w:space="0" w:color="auto"/>
              <w:bottom w:val="single" w:sz="6" w:space="0" w:color="auto"/>
              <w:right w:val="single" w:sz="6" w:space="0" w:color="auto"/>
            </w:tcBorders>
            <w:hideMark/>
          </w:tcPr>
          <w:p w14:paraId="3C84C1C4"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7. </w:t>
            </w:r>
          </w:p>
          <w:p w14:paraId="31254599" w14:textId="77777777" w:rsidR="00F47E8A" w:rsidRDefault="00F47E8A" w:rsidP="002109E8">
            <w:pPr>
              <w:spacing w:after="0" w:line="240" w:lineRule="auto"/>
              <w:textAlignment w:val="baseline"/>
              <w:rPr>
                <w:rFonts w:ascii="Calibri" w:eastAsia="Times New Roman" w:hAnsi="Calibri" w:cs="Calibri"/>
              </w:rPr>
            </w:pPr>
          </w:p>
          <w:p w14:paraId="3B49ECF2" w14:textId="60DCE8A3"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6" w:space="0" w:color="auto"/>
              <w:right w:val="single" w:sz="6" w:space="0" w:color="auto"/>
            </w:tcBorders>
            <w:hideMark/>
          </w:tcPr>
          <w:p w14:paraId="1E13E585"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6" w:space="0" w:color="auto"/>
              <w:right w:val="single" w:sz="6" w:space="0" w:color="auto"/>
            </w:tcBorders>
            <w:hideMark/>
          </w:tcPr>
          <w:p w14:paraId="7C58DE7A"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6" w:space="0" w:color="auto"/>
              <w:right w:val="single" w:sz="6" w:space="0" w:color="auto"/>
            </w:tcBorders>
            <w:hideMark/>
          </w:tcPr>
          <w:p w14:paraId="785BF33D"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r w:rsidR="002109E8" w:rsidRPr="002109E8" w14:paraId="25539457" w14:textId="77777777" w:rsidTr="00F47E8A">
        <w:tc>
          <w:tcPr>
            <w:tcW w:w="3232" w:type="dxa"/>
            <w:tcBorders>
              <w:top w:val="nil"/>
              <w:left w:val="single" w:sz="6" w:space="0" w:color="auto"/>
              <w:bottom w:val="single" w:sz="4" w:space="0" w:color="auto"/>
              <w:right w:val="single" w:sz="6" w:space="0" w:color="auto"/>
            </w:tcBorders>
            <w:hideMark/>
          </w:tcPr>
          <w:p w14:paraId="4B82A6B0" w14:textId="77777777" w:rsidR="002109E8" w:rsidRDefault="002109E8" w:rsidP="002109E8">
            <w:pPr>
              <w:spacing w:after="0" w:line="240" w:lineRule="auto"/>
              <w:textAlignment w:val="baseline"/>
              <w:rPr>
                <w:rFonts w:ascii="Calibri" w:eastAsia="Times New Roman" w:hAnsi="Calibri" w:cs="Calibri"/>
              </w:rPr>
            </w:pPr>
            <w:r w:rsidRPr="002109E8">
              <w:rPr>
                <w:rFonts w:ascii="Calibri" w:eastAsia="Times New Roman" w:hAnsi="Calibri" w:cs="Calibri"/>
              </w:rPr>
              <w:t xml:space="preserve">8. </w:t>
            </w:r>
          </w:p>
          <w:p w14:paraId="5CC62E4D" w14:textId="77777777" w:rsidR="00F47E8A" w:rsidRDefault="00F47E8A" w:rsidP="002109E8">
            <w:pPr>
              <w:spacing w:after="0" w:line="240" w:lineRule="auto"/>
              <w:textAlignment w:val="baseline"/>
              <w:rPr>
                <w:rFonts w:ascii="Calibri" w:eastAsia="Times New Roman" w:hAnsi="Calibri" w:cs="Calibri"/>
              </w:rPr>
            </w:pPr>
          </w:p>
          <w:p w14:paraId="6C6F9103" w14:textId="4C0A6241" w:rsidR="00F47E8A" w:rsidRPr="002109E8" w:rsidRDefault="00F47E8A" w:rsidP="002109E8">
            <w:pPr>
              <w:spacing w:after="0" w:line="240" w:lineRule="auto"/>
              <w:textAlignment w:val="baseline"/>
              <w:rPr>
                <w:rFonts w:ascii="Segoe UI" w:eastAsia="Times New Roman" w:hAnsi="Segoe UI" w:cs="Segoe UI"/>
                <w:sz w:val="18"/>
                <w:szCs w:val="18"/>
              </w:rPr>
            </w:pPr>
          </w:p>
        </w:tc>
        <w:tc>
          <w:tcPr>
            <w:tcW w:w="2037" w:type="dxa"/>
            <w:tcBorders>
              <w:top w:val="nil"/>
              <w:left w:val="nil"/>
              <w:bottom w:val="single" w:sz="4" w:space="0" w:color="auto"/>
              <w:right w:val="single" w:sz="6" w:space="0" w:color="auto"/>
            </w:tcBorders>
            <w:hideMark/>
          </w:tcPr>
          <w:p w14:paraId="0F1B04B9"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7" w:type="dxa"/>
            <w:tcBorders>
              <w:top w:val="nil"/>
              <w:left w:val="nil"/>
              <w:bottom w:val="single" w:sz="4" w:space="0" w:color="auto"/>
              <w:right w:val="single" w:sz="6" w:space="0" w:color="auto"/>
            </w:tcBorders>
            <w:hideMark/>
          </w:tcPr>
          <w:p w14:paraId="1A90DE96"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c>
          <w:tcPr>
            <w:tcW w:w="2038" w:type="dxa"/>
            <w:tcBorders>
              <w:top w:val="nil"/>
              <w:left w:val="nil"/>
              <w:bottom w:val="single" w:sz="4" w:space="0" w:color="auto"/>
              <w:right w:val="single" w:sz="6" w:space="0" w:color="auto"/>
            </w:tcBorders>
            <w:hideMark/>
          </w:tcPr>
          <w:p w14:paraId="42B7EEDE" w14:textId="77777777" w:rsidR="002109E8" w:rsidRPr="002109E8" w:rsidRDefault="002109E8" w:rsidP="002109E8">
            <w:pPr>
              <w:spacing w:after="0" w:line="240" w:lineRule="auto"/>
              <w:textAlignment w:val="baseline"/>
              <w:rPr>
                <w:rFonts w:ascii="Segoe UI" w:eastAsia="Times New Roman" w:hAnsi="Segoe UI" w:cs="Segoe UI"/>
                <w:sz w:val="18"/>
                <w:szCs w:val="18"/>
              </w:rPr>
            </w:pPr>
            <w:r w:rsidRPr="002109E8">
              <w:rPr>
                <w:rFonts w:ascii="Calibri" w:eastAsia="Times New Roman" w:hAnsi="Calibri" w:cs="Calibri"/>
              </w:rPr>
              <w:t> </w:t>
            </w:r>
          </w:p>
        </w:tc>
      </w:tr>
    </w:tbl>
    <w:p w14:paraId="5311716A" w14:textId="77777777" w:rsidR="00C447EC" w:rsidRDefault="00C447EC" w:rsidP="00962EDC"/>
    <w:p w14:paraId="0157774C" w14:textId="41A431A5" w:rsidR="00D34BB6" w:rsidRDefault="005C7DDC" w:rsidP="00F53F85">
      <w:pPr>
        <w:pStyle w:val="Heading3"/>
      </w:pPr>
      <w:r>
        <w:t>Reflections</w:t>
      </w:r>
    </w:p>
    <w:p w14:paraId="78509E06" w14:textId="66A52324" w:rsidR="00875B1A" w:rsidRDefault="00F55EFC" w:rsidP="004423E5">
      <w:pPr>
        <w:rPr>
          <w:color w:val="000000" w:themeColor="text1"/>
        </w:rPr>
      </w:pPr>
      <w:r w:rsidRPr="004423E5">
        <w:rPr>
          <w:color w:val="000000" w:themeColor="text1"/>
        </w:rPr>
        <w:t xml:space="preserve">Do you have confidence in your data results and quality (most teams reporting, </w:t>
      </w:r>
      <w:r w:rsidR="0034592C" w:rsidRPr="004423E5">
        <w:rPr>
          <w:color w:val="000000" w:themeColor="text1"/>
        </w:rPr>
        <w:t>few</w:t>
      </w:r>
      <w:r w:rsidRPr="004423E5">
        <w:rPr>
          <w:color w:val="000000" w:themeColor="text1"/>
        </w:rPr>
        <w:t xml:space="preserve"> data errors, etc.)</w:t>
      </w:r>
      <w:r w:rsidR="002B6F05">
        <w:rPr>
          <w:noProof/>
        </w:rPr>
        <w:t>?</w:t>
      </w:r>
      <w:r w:rsidR="004423E5">
        <w:rPr>
          <w:noProof/>
        </w:rPr>
        <mc:AlternateContent>
          <mc:Choice Requires="wps">
            <w:drawing>
              <wp:inline distT="0" distB="0" distL="0" distR="0" wp14:anchorId="463FBEC6" wp14:editId="459D0CB0">
                <wp:extent cx="5943600" cy="504825"/>
                <wp:effectExtent l="0" t="0" r="19050" b="28575"/>
                <wp:docPr id="1049967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2B8A240A" w14:textId="77777777" w:rsidR="004423E5" w:rsidRDefault="004423E5" w:rsidP="004423E5">
                            <w:pPr>
                              <w:spacing w:after="0"/>
                            </w:pPr>
                          </w:p>
                        </w:txbxContent>
                      </wps:txbx>
                      <wps:bodyPr rot="0" vert="horz" wrap="square" lIns="91440" tIns="45720" rIns="91440" bIns="45720" anchor="t" anchorCtr="0">
                        <a:noAutofit/>
                      </wps:bodyPr>
                    </wps:wsp>
                  </a:graphicData>
                </a:graphic>
              </wp:inline>
            </w:drawing>
          </mc:Choice>
          <mc:Fallback>
            <w:pict>
              <v:shapetype w14:anchorId="463FBEC6" id="_x0000_t202" coordsize="21600,21600" o:spt="202" path="m,l,21600r21600,l21600,xe">
                <v:stroke joinstyle="miter"/>
                <v:path gradientshapeok="t" o:connecttype="rect"/>
              </v:shapetype>
              <v:shape id="Text Box 2" o:spid="_x0000_s1026"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dDgIAAB8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">
                <v:textbox>
                  <w:txbxContent>
                    <w:p w14:paraId="2B8A240A" w14:textId="77777777" w:rsidR="004423E5" w:rsidRDefault="004423E5" w:rsidP="004423E5">
                      <w:pPr>
                        <w:spacing w:after="0"/>
                      </w:pPr>
                    </w:p>
                  </w:txbxContent>
                </v:textbox>
                <w10:anchorlock/>
              </v:shape>
            </w:pict>
          </mc:Fallback>
        </mc:AlternateContent>
      </w:r>
    </w:p>
    <w:p w14:paraId="422EB7B0" w14:textId="24206BC7" w:rsidR="00826BA9" w:rsidRPr="004423E5" w:rsidRDefault="5BA23D00" w:rsidP="004423E5">
      <w:pPr>
        <w:rPr>
          <w:color w:val="000000" w:themeColor="text1"/>
        </w:rPr>
      </w:pPr>
      <w:r w:rsidRPr="004423E5">
        <w:rPr>
          <w:color w:val="000000" w:themeColor="text1"/>
        </w:rPr>
        <w:t>Are you satisfied with this progress</w:t>
      </w:r>
      <w:r w:rsidR="00826BA9" w:rsidRPr="004423E5">
        <w:rPr>
          <w:color w:val="000000" w:themeColor="text1"/>
        </w:rPr>
        <w:t xml:space="preserve">? If </w:t>
      </w:r>
      <w:r w:rsidR="002B6F05" w:rsidRPr="004423E5">
        <w:rPr>
          <w:color w:val="000000" w:themeColor="text1"/>
        </w:rPr>
        <w:t>not</w:t>
      </w:r>
      <w:r w:rsidR="00826BA9" w:rsidRPr="004423E5">
        <w:rPr>
          <w:color w:val="000000" w:themeColor="text1"/>
        </w:rPr>
        <w:t>, where would you like teams to be?</w:t>
      </w:r>
      <w:r w:rsidR="004423E5" w:rsidRPr="004423E5">
        <w:rPr>
          <w:noProof/>
        </w:rPr>
        <w:t xml:space="preserve"> </w:t>
      </w:r>
      <w:r w:rsidR="004423E5">
        <w:rPr>
          <w:noProof/>
        </w:rPr>
        <mc:AlternateContent>
          <mc:Choice Requires="wps">
            <w:drawing>
              <wp:inline distT="0" distB="0" distL="0" distR="0" wp14:anchorId="76C2AC4B" wp14:editId="28602E76">
                <wp:extent cx="5943600" cy="504825"/>
                <wp:effectExtent l="0" t="0" r="19050" b="28575"/>
                <wp:docPr id="1138929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41330730" w14:textId="77777777" w:rsidR="004423E5" w:rsidRDefault="004423E5" w:rsidP="004423E5">
                            <w:pPr>
                              <w:spacing w:after="0"/>
                            </w:pPr>
                          </w:p>
                        </w:txbxContent>
                      </wps:txbx>
                      <wps:bodyPr rot="0" vert="horz" wrap="square" lIns="91440" tIns="45720" rIns="91440" bIns="45720" anchor="t" anchorCtr="0">
                        <a:noAutofit/>
                      </wps:bodyPr>
                    </wps:wsp>
                  </a:graphicData>
                </a:graphic>
              </wp:inline>
            </w:drawing>
          </mc:Choice>
          <mc:Fallback>
            <w:pict>
              <v:shape w14:anchorId="76C2AC4B" id="_x0000_s1027"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huEAIAACY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">
                <v:textbox>
                  <w:txbxContent>
                    <w:p w14:paraId="41330730" w14:textId="77777777" w:rsidR="004423E5" w:rsidRDefault="004423E5" w:rsidP="004423E5">
                      <w:pPr>
                        <w:spacing w:after="0"/>
                      </w:pPr>
                    </w:p>
                  </w:txbxContent>
                </v:textbox>
                <w10:anchorlock/>
              </v:shape>
            </w:pict>
          </mc:Fallback>
        </mc:AlternateContent>
      </w:r>
    </w:p>
    <w:p w14:paraId="2DA318AA" w14:textId="6DA97478" w:rsidR="00F47E8A" w:rsidRPr="004A35E6" w:rsidRDefault="00826BA9" w:rsidP="004A35E6">
      <w:pPr>
        <w:rPr>
          <w:color w:val="000000" w:themeColor="text1"/>
        </w:rPr>
      </w:pPr>
      <w:r w:rsidRPr="004423E5">
        <w:rPr>
          <w:color w:val="000000" w:themeColor="text1"/>
        </w:rPr>
        <w:t>Are there drivers where deeper testing</w:t>
      </w:r>
      <w:r w:rsidR="001A304C" w:rsidRPr="004423E5">
        <w:rPr>
          <w:color w:val="000000" w:themeColor="text1"/>
        </w:rPr>
        <w:t xml:space="preserve"> and work</w:t>
      </w:r>
      <w:r w:rsidRPr="004423E5">
        <w:rPr>
          <w:color w:val="000000" w:themeColor="text1"/>
        </w:rPr>
        <w:t xml:space="preserve"> is needed?</w:t>
      </w:r>
      <w:r w:rsidR="00E6454F" w:rsidRPr="004423E5">
        <w:rPr>
          <w:color w:val="000000" w:themeColor="text1"/>
        </w:rPr>
        <w:t xml:space="preserve"> </w:t>
      </w:r>
      <w:r w:rsidRPr="004423E5">
        <w:rPr>
          <w:color w:val="000000" w:themeColor="text1"/>
        </w:rPr>
        <w:t xml:space="preserve">If yes, where is testing needed? </w:t>
      </w:r>
      <w:r w:rsidR="004423E5">
        <w:rPr>
          <w:noProof/>
        </w:rPr>
        <mc:AlternateContent>
          <mc:Choice Requires="wps">
            <w:drawing>
              <wp:inline distT="0" distB="0" distL="0" distR="0" wp14:anchorId="5B2674C2" wp14:editId="36AC6033">
                <wp:extent cx="5943600" cy="504825"/>
                <wp:effectExtent l="0" t="0" r="19050" b="28575"/>
                <wp:docPr id="329064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74A885ED" w14:textId="77777777" w:rsidR="004423E5" w:rsidRDefault="004423E5" w:rsidP="004423E5">
                            <w:pPr>
                              <w:spacing w:after="0"/>
                            </w:pPr>
                          </w:p>
                        </w:txbxContent>
                      </wps:txbx>
                      <wps:bodyPr rot="0" vert="horz" wrap="square" lIns="91440" tIns="45720" rIns="91440" bIns="45720" anchor="t" anchorCtr="0">
                        <a:noAutofit/>
                      </wps:bodyPr>
                    </wps:wsp>
                  </a:graphicData>
                </a:graphic>
              </wp:inline>
            </w:drawing>
          </mc:Choice>
          <mc:Fallback>
            <w:pict>
              <v:shape w14:anchorId="5B2674C2" id="_x0000_s1028"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CqvEg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">
                <v:textbox>
                  <w:txbxContent>
                    <w:p w14:paraId="74A885ED" w14:textId="77777777" w:rsidR="004423E5" w:rsidRDefault="004423E5" w:rsidP="004423E5">
                      <w:pPr>
                        <w:spacing w:after="0"/>
                      </w:pPr>
                    </w:p>
                  </w:txbxContent>
                </v:textbox>
                <w10:anchorlock/>
              </v:shape>
            </w:pict>
          </mc:Fallback>
        </mc:AlternateContent>
      </w:r>
    </w:p>
    <w:p w14:paraId="7B6D087D" w14:textId="18E60BDE" w:rsidR="008659DE" w:rsidRPr="00F47E8A" w:rsidRDefault="00F47E8A" w:rsidP="004423E5">
      <w:pPr>
        <w:pStyle w:val="Heading2"/>
      </w:pPr>
      <w:r w:rsidRPr="00F47E8A">
        <w:t>S</w:t>
      </w:r>
      <w:r w:rsidR="00B50126" w:rsidRPr="00F47E8A">
        <w:t xml:space="preserve">ection B. Disseminating Your Results </w:t>
      </w:r>
    </w:p>
    <w:p w14:paraId="2C8B057D" w14:textId="5F0623CB" w:rsidR="009F5BA9" w:rsidRDefault="00B87B23" w:rsidP="004423E5">
      <w:r w:rsidRPr="00E51866">
        <w:t>Consider the following questions to help you</w:t>
      </w:r>
      <w:r w:rsidR="001546DB" w:rsidRPr="00E51866">
        <w:t>r</w:t>
      </w:r>
      <w:r w:rsidR="009C7907" w:rsidRPr="00E51866">
        <w:t xml:space="preserve"> team plan what </w:t>
      </w:r>
      <w:r w:rsidR="00717190">
        <w:t xml:space="preserve">project results you might share and </w:t>
      </w:r>
      <w:r w:rsidR="00105FB0">
        <w:t xml:space="preserve">what activities </w:t>
      </w:r>
      <w:r w:rsidR="009F5BA9">
        <w:t>you might use</w:t>
      </w:r>
      <w:r w:rsidR="006673AC">
        <w:t xml:space="preserve"> to disseminate your learning</w:t>
      </w:r>
      <w:r w:rsidR="009F5BA9">
        <w:t xml:space="preserve">. </w:t>
      </w:r>
    </w:p>
    <w:p w14:paraId="6187074F" w14:textId="06823E38" w:rsidR="00065BDF" w:rsidRPr="004423E5" w:rsidRDefault="00DE74DC" w:rsidP="004423E5">
      <w:pPr>
        <w:rPr>
          <w:color w:val="000000" w:themeColor="text1"/>
        </w:rPr>
      </w:pPr>
      <w:r w:rsidRPr="004423E5">
        <w:rPr>
          <w:color w:val="000000" w:themeColor="text1"/>
        </w:rPr>
        <w:lastRenderedPageBreak/>
        <w:t xml:space="preserve">What are your top </w:t>
      </w:r>
      <w:r w:rsidR="00CB12C0" w:rsidRPr="004423E5">
        <w:rPr>
          <w:color w:val="000000" w:themeColor="text1"/>
        </w:rPr>
        <w:t>results/</w:t>
      </w:r>
      <w:r w:rsidRPr="004423E5">
        <w:rPr>
          <w:color w:val="000000" w:themeColor="text1"/>
        </w:rPr>
        <w:t>lessons that you want to disseminate?</w:t>
      </w:r>
      <w:r w:rsidR="00E21D15" w:rsidRPr="004423E5">
        <w:rPr>
          <w:color w:val="000000" w:themeColor="text1"/>
        </w:rPr>
        <w:t xml:space="preserve"> What are you</w:t>
      </w:r>
      <w:r w:rsidR="00352E08" w:rsidRPr="004423E5">
        <w:rPr>
          <w:color w:val="000000" w:themeColor="text1"/>
        </w:rPr>
        <w:t>r</w:t>
      </w:r>
      <w:r w:rsidR="00E21D15" w:rsidRPr="004423E5">
        <w:rPr>
          <w:color w:val="000000" w:themeColor="text1"/>
        </w:rPr>
        <w:t xml:space="preserve"> key messages?</w:t>
      </w:r>
      <w:r w:rsidR="004423E5" w:rsidRPr="004423E5">
        <w:rPr>
          <w:noProof/>
        </w:rPr>
        <w:t xml:space="preserve"> </w:t>
      </w:r>
      <w:r w:rsidR="004423E5">
        <w:rPr>
          <w:noProof/>
        </w:rPr>
        <mc:AlternateContent>
          <mc:Choice Requires="wps">
            <w:drawing>
              <wp:inline distT="0" distB="0" distL="0" distR="0" wp14:anchorId="2095C9E2" wp14:editId="7B4A8D04">
                <wp:extent cx="5943600" cy="504825"/>
                <wp:effectExtent l="0" t="0" r="19050" b="28575"/>
                <wp:docPr id="1424106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4DFAABD0" w14:textId="77777777" w:rsidR="004423E5" w:rsidRDefault="004423E5" w:rsidP="004423E5">
                            <w:pPr>
                              <w:spacing w:after="0"/>
                            </w:pPr>
                          </w:p>
                        </w:txbxContent>
                      </wps:txbx>
                      <wps:bodyPr rot="0" vert="horz" wrap="square" lIns="91440" tIns="45720" rIns="91440" bIns="45720" anchor="t" anchorCtr="0">
                        <a:noAutofit/>
                      </wps:bodyPr>
                    </wps:wsp>
                  </a:graphicData>
                </a:graphic>
              </wp:inline>
            </w:drawing>
          </mc:Choice>
          <mc:Fallback>
            <w:pict>
              <v:shape w14:anchorId="2095C9E2" id="_x0000_s1029"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">
                <v:textbox>
                  <w:txbxContent>
                    <w:p w14:paraId="4DFAABD0" w14:textId="77777777" w:rsidR="004423E5" w:rsidRDefault="004423E5" w:rsidP="004423E5">
                      <w:pPr>
                        <w:spacing w:after="0"/>
                      </w:pPr>
                    </w:p>
                  </w:txbxContent>
                </v:textbox>
                <w10:anchorlock/>
              </v:shape>
            </w:pict>
          </mc:Fallback>
        </mc:AlternateContent>
      </w:r>
    </w:p>
    <w:p w14:paraId="412D9116" w14:textId="3E8CEC8C" w:rsidR="00065BDF" w:rsidRPr="004423E5" w:rsidRDefault="00380D72" w:rsidP="004423E5">
      <w:pPr>
        <w:rPr>
          <w:color w:val="000000" w:themeColor="text1"/>
        </w:rPr>
      </w:pPr>
      <w:r w:rsidRPr="004423E5">
        <w:rPr>
          <w:color w:val="000000" w:themeColor="text1"/>
        </w:rPr>
        <w:t>Who do you want to disseminate your results to</w:t>
      </w:r>
      <w:r w:rsidR="004C0821">
        <w:rPr>
          <w:color w:val="000000" w:themeColor="text1"/>
        </w:rPr>
        <w:t xml:space="preserve">? </w:t>
      </w:r>
      <w:r w:rsidR="004C0821" w:rsidRPr="00FD1548">
        <w:rPr>
          <w:i/>
          <w:iCs/>
          <w:color w:val="1F4E79" w:themeColor="accent5" w:themeShade="80"/>
        </w:rPr>
        <w:t xml:space="preserve">Think about </w:t>
      </w:r>
      <w:r w:rsidR="00065BDF" w:rsidRPr="00FD1548">
        <w:rPr>
          <w:i/>
          <w:iCs/>
          <w:color w:val="1F4E79" w:themeColor="accent5" w:themeShade="80"/>
        </w:rPr>
        <w:t xml:space="preserve">who </w:t>
      </w:r>
      <w:r w:rsidR="004C0821" w:rsidRPr="00FD1548">
        <w:rPr>
          <w:i/>
          <w:iCs/>
          <w:color w:val="1F4E79" w:themeColor="accent5" w:themeShade="80"/>
        </w:rPr>
        <w:t xml:space="preserve">you are trying to build will with </w:t>
      </w:r>
      <w:r w:rsidR="00A044AA" w:rsidRPr="00FD1548">
        <w:rPr>
          <w:i/>
          <w:iCs/>
          <w:color w:val="1F4E79" w:themeColor="accent5" w:themeShade="80"/>
        </w:rPr>
        <w:t>as well as</w:t>
      </w:r>
      <w:r w:rsidR="00C65829" w:rsidRPr="00FD1548">
        <w:rPr>
          <w:i/>
          <w:iCs/>
          <w:color w:val="1F4E79" w:themeColor="accent5" w:themeShade="80"/>
        </w:rPr>
        <w:t xml:space="preserve"> </w:t>
      </w:r>
      <w:r w:rsidR="004C0821" w:rsidRPr="00FD1548">
        <w:rPr>
          <w:i/>
          <w:iCs/>
          <w:color w:val="1F4E79" w:themeColor="accent5" w:themeShade="80"/>
        </w:rPr>
        <w:t>w</w:t>
      </w:r>
      <w:r w:rsidR="00C47FD3" w:rsidRPr="00FD1548">
        <w:rPr>
          <w:i/>
          <w:iCs/>
          <w:color w:val="1F4E79" w:themeColor="accent5" w:themeShade="80"/>
        </w:rPr>
        <w:t>ho</w:t>
      </w:r>
      <w:r w:rsidR="00277170" w:rsidRPr="00FD1548">
        <w:rPr>
          <w:i/>
          <w:iCs/>
          <w:color w:val="1F4E79" w:themeColor="accent5" w:themeShade="80"/>
        </w:rPr>
        <w:t xml:space="preserve"> could benefit from </w:t>
      </w:r>
      <w:r w:rsidR="00103CE1" w:rsidRPr="00FD1548">
        <w:rPr>
          <w:i/>
          <w:iCs/>
          <w:color w:val="1F4E79" w:themeColor="accent5" w:themeShade="80"/>
        </w:rPr>
        <w:t>key lessons or change</w:t>
      </w:r>
      <w:r w:rsidR="00A044AA" w:rsidRPr="00FD1548">
        <w:rPr>
          <w:i/>
          <w:iCs/>
          <w:color w:val="1F4E79" w:themeColor="accent5" w:themeShade="80"/>
        </w:rPr>
        <w:t>.</w:t>
      </w:r>
      <w:r w:rsidR="00C072BC" w:rsidRPr="00FD1548">
        <w:rPr>
          <w:i/>
          <w:iCs/>
          <w:color w:val="1F4E79" w:themeColor="accent5" w:themeShade="80"/>
        </w:rPr>
        <w:t xml:space="preserve"> </w:t>
      </w:r>
      <w:r w:rsidR="00A044AA" w:rsidRPr="00FD1548">
        <w:rPr>
          <w:i/>
          <w:iCs/>
          <w:color w:val="1F4E79" w:themeColor="accent5" w:themeShade="80"/>
        </w:rPr>
        <w:t>Consider</w:t>
      </w:r>
      <w:r w:rsidR="00935498" w:rsidRPr="00FD1548">
        <w:rPr>
          <w:i/>
          <w:iCs/>
          <w:color w:val="1F4E79" w:themeColor="accent5" w:themeShade="80"/>
        </w:rPr>
        <w:t xml:space="preserve"> </w:t>
      </w:r>
      <w:r w:rsidR="0012127E" w:rsidRPr="00FD1548">
        <w:rPr>
          <w:i/>
          <w:iCs/>
          <w:color w:val="1F4E79" w:themeColor="accent5" w:themeShade="80"/>
        </w:rPr>
        <w:t>home visiting</w:t>
      </w:r>
      <w:r w:rsidR="00D3201A" w:rsidRPr="00FD1548">
        <w:rPr>
          <w:i/>
          <w:iCs/>
          <w:color w:val="1F4E79" w:themeColor="accent5" w:themeShade="80"/>
        </w:rPr>
        <w:t xml:space="preserve"> participants and staff, </w:t>
      </w:r>
      <w:r w:rsidR="00BB282A" w:rsidRPr="00FD1548">
        <w:rPr>
          <w:i/>
          <w:iCs/>
          <w:color w:val="1F4E79" w:themeColor="accent5" w:themeShade="80"/>
        </w:rPr>
        <w:t>department or agency leaders</w:t>
      </w:r>
      <w:r w:rsidR="002000D2" w:rsidRPr="00FD1548">
        <w:rPr>
          <w:i/>
          <w:iCs/>
          <w:color w:val="1F4E79" w:themeColor="accent5" w:themeShade="80"/>
        </w:rPr>
        <w:t xml:space="preserve">, </w:t>
      </w:r>
      <w:r w:rsidR="002B5E1E" w:rsidRPr="00FD1548">
        <w:rPr>
          <w:i/>
          <w:iCs/>
          <w:color w:val="1F4E79" w:themeColor="accent5" w:themeShade="80"/>
        </w:rPr>
        <w:t xml:space="preserve">community collaborators, </w:t>
      </w:r>
      <w:r w:rsidR="00DD6BB7" w:rsidRPr="00FD1548">
        <w:rPr>
          <w:i/>
          <w:iCs/>
          <w:color w:val="1F4E79" w:themeColor="accent5" w:themeShade="80"/>
        </w:rPr>
        <w:t>state</w:t>
      </w:r>
      <w:r w:rsidR="001A39BD" w:rsidRPr="00FD1548">
        <w:rPr>
          <w:i/>
          <w:iCs/>
          <w:color w:val="1F4E79" w:themeColor="accent5" w:themeShade="80"/>
        </w:rPr>
        <w:t>/territory</w:t>
      </w:r>
      <w:r w:rsidR="00DD6BB7" w:rsidRPr="00FD1548">
        <w:rPr>
          <w:i/>
          <w:iCs/>
          <w:color w:val="1F4E79" w:themeColor="accent5" w:themeShade="80"/>
        </w:rPr>
        <w:t xml:space="preserve"> task forces</w:t>
      </w:r>
      <w:r w:rsidR="00280DFC" w:rsidRPr="00FD1548">
        <w:rPr>
          <w:i/>
          <w:iCs/>
          <w:color w:val="1F4E79" w:themeColor="accent5" w:themeShade="80"/>
        </w:rPr>
        <w:t>,</w:t>
      </w:r>
      <w:r w:rsidR="00DD6BB7" w:rsidRPr="00FD1548">
        <w:rPr>
          <w:i/>
          <w:iCs/>
          <w:color w:val="1F4E79" w:themeColor="accent5" w:themeShade="80"/>
        </w:rPr>
        <w:t xml:space="preserve"> or early childhood councils.</w:t>
      </w:r>
      <w:r w:rsidR="00DD6BB7" w:rsidRPr="00FD1548">
        <w:rPr>
          <w:color w:val="1F4E79" w:themeColor="accent5" w:themeShade="80"/>
        </w:rPr>
        <w:t xml:space="preserve"> </w:t>
      </w:r>
      <w:r w:rsidR="004423E5">
        <w:rPr>
          <w:noProof/>
        </w:rPr>
        <mc:AlternateContent>
          <mc:Choice Requires="wps">
            <w:drawing>
              <wp:inline distT="0" distB="0" distL="0" distR="0" wp14:anchorId="74C1A3F9" wp14:editId="69BD6EDA">
                <wp:extent cx="5943600" cy="504825"/>
                <wp:effectExtent l="0" t="0" r="19050" b="28575"/>
                <wp:docPr id="1488760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54AF93D4" w14:textId="77777777" w:rsidR="004423E5" w:rsidRDefault="004423E5" w:rsidP="004423E5">
                            <w:pPr>
                              <w:spacing w:after="0"/>
                            </w:pPr>
                          </w:p>
                        </w:txbxContent>
                      </wps:txbx>
                      <wps:bodyPr rot="0" vert="horz" wrap="square" lIns="91440" tIns="45720" rIns="91440" bIns="45720" anchor="t" anchorCtr="0">
                        <a:noAutofit/>
                      </wps:bodyPr>
                    </wps:wsp>
                  </a:graphicData>
                </a:graphic>
              </wp:inline>
            </w:drawing>
          </mc:Choice>
          <mc:Fallback>
            <w:pict>
              <v:shape w14:anchorId="74C1A3F9" id="_x0000_s1030"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73EgIAACY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">
                <v:textbox>
                  <w:txbxContent>
                    <w:p w14:paraId="54AF93D4" w14:textId="77777777" w:rsidR="004423E5" w:rsidRDefault="004423E5" w:rsidP="004423E5">
                      <w:pPr>
                        <w:spacing w:after="0"/>
                      </w:pPr>
                    </w:p>
                  </w:txbxContent>
                </v:textbox>
                <w10:anchorlock/>
              </v:shape>
            </w:pict>
          </mc:Fallback>
        </mc:AlternateContent>
      </w:r>
    </w:p>
    <w:p w14:paraId="5F86638A" w14:textId="78637707" w:rsidR="00B357D5" w:rsidRPr="004423E5" w:rsidRDefault="5BA23D00" w:rsidP="004423E5">
      <w:pPr>
        <w:rPr>
          <w:color w:val="000000" w:themeColor="text1"/>
        </w:rPr>
      </w:pPr>
      <w:r w:rsidRPr="004423E5">
        <w:rPr>
          <w:color w:val="000000" w:themeColor="text1"/>
        </w:rPr>
        <w:t>What activities do you intend to engage in to disseminate results?</w:t>
      </w:r>
    </w:p>
    <w:p w14:paraId="7DF241CC" w14:textId="6DF84182" w:rsidR="00BF1BE6" w:rsidRPr="004423E5" w:rsidRDefault="00732308" w:rsidP="00FF0A9F">
      <w:pPr>
        <w:ind w:left="720"/>
        <w:rPr>
          <w:color w:val="000000" w:themeColor="text1"/>
        </w:rPr>
      </w:pPr>
      <w:sdt>
        <w:sdtPr>
          <w:rPr>
            <w:rStyle w:val="normaltextrun"/>
            <w:rFonts w:ascii="Calibri" w:hAnsi="Calibri" w:cs="Calibri"/>
            <w:position w:val="1"/>
          </w:rPr>
          <w:id w:val="657421972"/>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BF1BE6" w:rsidRPr="004423E5">
        <w:rPr>
          <w:color w:val="000000" w:themeColor="text1"/>
        </w:rPr>
        <w:t xml:space="preserve">Inclusion of results in newsletters </w:t>
      </w:r>
      <w:r w:rsidR="00573DE6" w:rsidRPr="004423E5">
        <w:rPr>
          <w:color w:val="000000" w:themeColor="text1"/>
        </w:rPr>
        <w:t>to local teams and/or partners</w:t>
      </w:r>
    </w:p>
    <w:p w14:paraId="0DCEFAC7" w14:textId="7DFDC0A6" w:rsidR="003C533D" w:rsidRPr="004423E5" w:rsidRDefault="00732308" w:rsidP="00FF0A9F">
      <w:pPr>
        <w:ind w:left="720"/>
        <w:rPr>
          <w:color w:val="000000" w:themeColor="text1"/>
        </w:rPr>
      </w:pPr>
      <w:sdt>
        <w:sdtPr>
          <w:rPr>
            <w:rStyle w:val="normaltextrun"/>
            <w:rFonts w:ascii="Calibri" w:hAnsi="Calibri" w:cs="Calibri"/>
            <w:position w:val="1"/>
          </w:rPr>
          <w:id w:val="-1162078452"/>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3C533D" w:rsidRPr="004423E5">
        <w:rPr>
          <w:color w:val="000000" w:themeColor="text1"/>
        </w:rPr>
        <w:t>Training for local teams</w:t>
      </w:r>
    </w:p>
    <w:p w14:paraId="31DED87C" w14:textId="17B0ADD2" w:rsidR="00875B1A" w:rsidRPr="004423E5" w:rsidRDefault="00732308" w:rsidP="00FF0A9F">
      <w:pPr>
        <w:ind w:left="720"/>
        <w:rPr>
          <w:color w:val="000000" w:themeColor="text1"/>
        </w:rPr>
      </w:pPr>
      <w:sdt>
        <w:sdtPr>
          <w:rPr>
            <w:rStyle w:val="normaltextrun"/>
            <w:rFonts w:ascii="Calibri" w:hAnsi="Calibri" w:cs="Calibri"/>
            <w:position w:val="1"/>
          </w:rPr>
          <w:id w:val="-1660147201"/>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875B1A" w:rsidRPr="004423E5">
        <w:rPr>
          <w:color w:val="000000" w:themeColor="text1"/>
        </w:rPr>
        <w:t>Inclusion of your plans and outcomes in your annual MIECHV CQI report</w:t>
      </w:r>
    </w:p>
    <w:p w14:paraId="351572E5" w14:textId="2031949C" w:rsidR="008659DE" w:rsidRPr="004423E5" w:rsidRDefault="00732308" w:rsidP="00FF0A9F">
      <w:pPr>
        <w:ind w:left="720"/>
        <w:rPr>
          <w:color w:val="000000" w:themeColor="text1"/>
        </w:rPr>
      </w:pPr>
      <w:sdt>
        <w:sdtPr>
          <w:rPr>
            <w:rStyle w:val="normaltextrun"/>
            <w:rFonts w:ascii="Calibri" w:hAnsi="Calibri" w:cs="Calibri"/>
            <w:position w:val="1"/>
          </w:rPr>
          <w:id w:val="-389337357"/>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8659DE" w:rsidRPr="004423E5">
        <w:rPr>
          <w:color w:val="000000" w:themeColor="text1"/>
        </w:rPr>
        <w:t xml:space="preserve">Final report </w:t>
      </w:r>
      <w:r w:rsidR="00496C4D" w:rsidRPr="004423E5">
        <w:rPr>
          <w:color w:val="000000" w:themeColor="text1"/>
        </w:rPr>
        <w:t>or fact sheet</w:t>
      </w:r>
    </w:p>
    <w:p w14:paraId="110592B7" w14:textId="6730ACEC" w:rsidR="00BF1FC7" w:rsidRPr="004423E5" w:rsidRDefault="00732308" w:rsidP="00FF0A9F">
      <w:pPr>
        <w:ind w:left="720"/>
        <w:rPr>
          <w:color w:val="000000" w:themeColor="text1"/>
        </w:rPr>
      </w:pPr>
      <w:sdt>
        <w:sdtPr>
          <w:rPr>
            <w:rStyle w:val="normaltextrun"/>
            <w:rFonts w:ascii="Calibri" w:hAnsi="Calibri" w:cs="Calibri"/>
            <w:position w:val="1"/>
          </w:rPr>
          <w:id w:val="-1692145255"/>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826BA9" w:rsidRPr="004423E5">
        <w:rPr>
          <w:color w:val="000000" w:themeColor="text1"/>
        </w:rPr>
        <w:t>Publication(s) to a journal(s)</w:t>
      </w:r>
    </w:p>
    <w:p w14:paraId="54D23133" w14:textId="58062178" w:rsidR="00826BA9" w:rsidRPr="004423E5" w:rsidRDefault="00732308" w:rsidP="00FF0A9F">
      <w:pPr>
        <w:ind w:left="720"/>
        <w:rPr>
          <w:color w:val="000000" w:themeColor="text1"/>
        </w:rPr>
      </w:pPr>
      <w:sdt>
        <w:sdtPr>
          <w:rPr>
            <w:rStyle w:val="normaltextrun"/>
            <w:rFonts w:ascii="Calibri" w:hAnsi="Calibri" w:cs="Calibri"/>
            <w:position w:val="1"/>
          </w:rPr>
          <w:id w:val="1615553175"/>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826BA9" w:rsidRPr="004423E5">
        <w:rPr>
          <w:color w:val="000000" w:themeColor="text1"/>
        </w:rPr>
        <w:t>Conference presentation(s)</w:t>
      </w:r>
    </w:p>
    <w:p w14:paraId="4082FD17" w14:textId="707473FC" w:rsidR="00D14BF2" w:rsidRPr="004423E5" w:rsidRDefault="00732308" w:rsidP="00FF0A9F">
      <w:pPr>
        <w:ind w:left="720"/>
        <w:rPr>
          <w:color w:val="000000" w:themeColor="text1"/>
        </w:rPr>
      </w:pPr>
      <w:r w:rsidRPr="00732308">
        <w:rPr>
          <w:rStyle w:val="normaltextrun"/>
          <w:rFonts w:ascii="Calibri" w:hAnsi="Calibri" w:cs="Calibri"/>
          <w:noProof/>
          <w:position w:val="1"/>
        </w:rPr>
        <mc:AlternateContent>
          <mc:Choice Requires="wps">
            <w:drawing>
              <wp:anchor distT="45720" distB="45720" distL="114300" distR="114300" simplePos="0" relativeHeight="251658240" behindDoc="1" locked="0" layoutInCell="1" allowOverlap="1" wp14:anchorId="3E92710D" wp14:editId="2E8518B4">
                <wp:simplePos x="0" y="0"/>
                <wp:positionH relativeFrom="column">
                  <wp:posOffset>1187450</wp:posOffset>
                </wp:positionH>
                <wp:positionV relativeFrom="paragraph">
                  <wp:posOffset>3810</wp:posOffset>
                </wp:positionV>
                <wp:extent cx="4867275" cy="237490"/>
                <wp:effectExtent l="0" t="0" r="28575" b="10160"/>
                <wp:wrapTight wrapText="bothSides">
                  <wp:wrapPolygon edited="0">
                    <wp:start x="0" y="0"/>
                    <wp:lineTo x="0" y="20791"/>
                    <wp:lineTo x="21642" y="20791"/>
                    <wp:lineTo x="2164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37490"/>
                        </a:xfrm>
                        <a:prstGeom prst="rect">
                          <a:avLst/>
                        </a:prstGeom>
                        <a:solidFill>
                          <a:srgbClr val="FFFFFF"/>
                        </a:solidFill>
                        <a:ln w="9525">
                          <a:solidFill>
                            <a:srgbClr val="000000"/>
                          </a:solidFill>
                          <a:miter lim="800000"/>
                          <a:headEnd/>
                          <a:tailEnd/>
                        </a:ln>
                      </wps:spPr>
                      <wps:txbx>
                        <w:txbxContent>
                          <w:p w14:paraId="197915E1" w14:textId="6B48E41E" w:rsidR="00732308" w:rsidRPr="00732308" w:rsidRDefault="0073230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2710D" id="_x0000_s1031" type="#_x0000_t202" style="position:absolute;left:0;text-align:left;margin-left:93.5pt;margin-top:.3pt;width:383.2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">
                <v:textbox>
                  <w:txbxContent>
                    <w:p w14:paraId="197915E1" w14:textId="6B48E41E" w:rsidR="00732308" w:rsidRPr="00732308" w:rsidRDefault="00732308">
                      <w:pPr>
                        <w:rPr>
                          <w:sz w:val="20"/>
                          <w:szCs w:val="20"/>
                        </w:rPr>
                      </w:pPr>
                    </w:p>
                  </w:txbxContent>
                </v:textbox>
                <w10:wrap type="tight"/>
              </v:shape>
            </w:pict>
          </mc:Fallback>
        </mc:AlternateContent>
      </w:r>
      <w:sdt>
        <w:sdtPr>
          <w:rPr>
            <w:rStyle w:val="normaltextrun"/>
            <w:rFonts w:ascii="Calibri" w:hAnsi="Calibri" w:cs="Calibri"/>
            <w:position w:val="1"/>
          </w:rPr>
          <w:id w:val="-230004720"/>
          <w14:checkbox>
            <w14:checked w14:val="0"/>
            <w14:checkedState w14:val="2612" w14:font="MS Gothic"/>
            <w14:uncheckedState w14:val="2610" w14:font="MS Gothic"/>
          </w14:checkbox>
        </w:sdtPr>
        <w:sdtContent>
          <w:r w:rsidRPr="00280DFC">
            <w:rPr>
              <w:rStyle w:val="normaltextrun"/>
              <w:rFonts w:ascii="MS Gothic" w:eastAsia="MS Gothic" w:hAnsi="MS Gothic" w:cs="Calibri" w:hint="eastAsia"/>
              <w:position w:val="1"/>
            </w:rPr>
            <w:t>☐</w:t>
          </w:r>
        </w:sdtContent>
      </w:sdt>
      <w:r w:rsidRPr="004423E5">
        <w:rPr>
          <w:color w:val="000000" w:themeColor="text1"/>
        </w:rPr>
        <w:t xml:space="preserve"> </w:t>
      </w:r>
      <w:r w:rsidR="00D14BF2" w:rsidRPr="004423E5">
        <w:rPr>
          <w:color w:val="000000" w:themeColor="text1"/>
        </w:rPr>
        <w:t>Other:</w:t>
      </w:r>
    </w:p>
    <w:p w14:paraId="79590E9E" w14:textId="77D84034" w:rsidR="00826BA9" w:rsidRPr="00CE72F7" w:rsidRDefault="00B5714D" w:rsidP="00732308">
      <w:pPr>
        <w:pStyle w:val="Heading1"/>
      </w:pPr>
      <w:r w:rsidRPr="00CE72F7">
        <w:t xml:space="preserve">Part </w:t>
      </w:r>
      <w:r w:rsidR="0027206D" w:rsidRPr="00CE72F7">
        <w:t xml:space="preserve">2: </w:t>
      </w:r>
      <w:r w:rsidR="00496C4D" w:rsidRPr="00CE72F7">
        <w:t xml:space="preserve">Sustainability and </w:t>
      </w:r>
      <w:r w:rsidR="0027206D" w:rsidRPr="00CE72F7">
        <w:t xml:space="preserve">Next Steps for </w:t>
      </w:r>
      <w:proofErr w:type="gramStart"/>
      <w:r w:rsidR="00DE631A">
        <w:t>Participating</w:t>
      </w:r>
      <w:proofErr w:type="gramEnd"/>
      <w:r w:rsidR="00DE631A">
        <w:t xml:space="preserve"> LIA Teams</w:t>
      </w:r>
    </w:p>
    <w:p w14:paraId="41DCE9B3" w14:textId="6DCE823D" w:rsidR="00126556" w:rsidRDefault="00BC153E" w:rsidP="00732308">
      <w:pPr>
        <w:pStyle w:val="Heading2"/>
      </w:pPr>
      <w:r>
        <w:t xml:space="preserve">Section </w:t>
      </w:r>
      <w:r w:rsidR="00CE4599">
        <w:t>A</w:t>
      </w:r>
      <w:r>
        <w:t>. Next Steps for Current Teams</w:t>
      </w:r>
      <w:r w:rsidR="005D08A7">
        <w:t xml:space="preserve"> </w:t>
      </w:r>
    </w:p>
    <w:p w14:paraId="7FB2554D" w14:textId="6AFB43E1" w:rsidR="001B14B7" w:rsidRPr="0031511D" w:rsidRDefault="00DE631A" w:rsidP="00732308">
      <w:r>
        <w:t xml:space="preserve">After the conclusion of HV CoIIN or the CQI Practicum, you </w:t>
      </w:r>
      <w:r w:rsidR="00FC59C7" w:rsidRPr="0031511D">
        <w:t xml:space="preserve">may consider </w:t>
      </w:r>
      <w:proofErr w:type="gramStart"/>
      <w:r w:rsidR="00FC59C7" w:rsidRPr="0031511D">
        <w:t>continued</w:t>
      </w:r>
      <w:proofErr w:type="gramEnd"/>
      <w:r w:rsidR="00FC59C7" w:rsidRPr="0031511D">
        <w:t xml:space="preserve"> </w:t>
      </w:r>
      <w:r w:rsidR="00F95A6A" w:rsidRPr="0031511D">
        <w:t>work on your topic</w:t>
      </w:r>
      <w:r w:rsidR="00F24457" w:rsidRPr="0031511D">
        <w:t xml:space="preserve">, either with a subset of teams </w:t>
      </w:r>
      <w:r w:rsidR="00B6084D" w:rsidRPr="0031511D">
        <w:t xml:space="preserve">or </w:t>
      </w:r>
      <w:r w:rsidR="00DA6ABD" w:rsidRPr="0031511D">
        <w:t xml:space="preserve">on a focused set of drivers/changes. </w:t>
      </w:r>
      <w:r w:rsidR="00307908" w:rsidRPr="0031511D">
        <w:t xml:space="preserve">You can continue to include </w:t>
      </w:r>
      <w:r w:rsidR="0074550E" w:rsidRPr="0031511D">
        <w:t xml:space="preserve">your HV CoIIN </w:t>
      </w:r>
      <w:r>
        <w:t xml:space="preserve">or CQI Practicum </w:t>
      </w:r>
      <w:r w:rsidR="0074550E" w:rsidRPr="0031511D">
        <w:t>work in your MIECHV CQI Plan.</w:t>
      </w:r>
    </w:p>
    <w:p w14:paraId="248E36CB" w14:textId="29171EE8" w:rsidR="00A92060" w:rsidRPr="00732308" w:rsidRDefault="00726061" w:rsidP="00732308">
      <w:pPr>
        <w:rPr>
          <w:rStyle w:val="cf01"/>
          <w:rFonts w:asciiTheme="minorHAnsi" w:hAnsiTheme="minorHAnsi" w:cstheme="minorHAnsi"/>
          <w:sz w:val="22"/>
          <w:szCs w:val="22"/>
        </w:rPr>
      </w:pPr>
      <w:r w:rsidRPr="00732308">
        <w:rPr>
          <w:rStyle w:val="cf01"/>
          <w:rFonts w:asciiTheme="minorHAnsi" w:hAnsiTheme="minorHAnsi" w:cstheme="minorHAnsi"/>
          <w:sz w:val="22"/>
          <w:szCs w:val="22"/>
        </w:rPr>
        <w:t xml:space="preserve">Are </w:t>
      </w:r>
      <w:r w:rsidR="00A92060" w:rsidRPr="00732308">
        <w:rPr>
          <w:rStyle w:val="cf01"/>
          <w:rFonts w:asciiTheme="minorHAnsi" w:hAnsiTheme="minorHAnsi" w:cstheme="minorHAnsi"/>
          <w:sz w:val="22"/>
          <w:szCs w:val="22"/>
        </w:rPr>
        <w:t>there teams that need to improve th</w:t>
      </w:r>
      <w:r w:rsidR="006B6A08" w:rsidRPr="00732308">
        <w:rPr>
          <w:rStyle w:val="cf01"/>
          <w:rFonts w:asciiTheme="minorHAnsi" w:hAnsiTheme="minorHAnsi" w:cstheme="minorHAnsi"/>
          <w:sz w:val="22"/>
          <w:szCs w:val="22"/>
        </w:rPr>
        <w:t>e</w:t>
      </w:r>
      <w:r w:rsidR="00A92060" w:rsidRPr="00732308">
        <w:rPr>
          <w:rStyle w:val="cf01"/>
          <w:rFonts w:asciiTheme="minorHAnsi" w:hAnsiTheme="minorHAnsi" w:cstheme="minorHAnsi"/>
          <w:sz w:val="22"/>
          <w:szCs w:val="22"/>
        </w:rPr>
        <w:t xml:space="preserve"> quality of </w:t>
      </w:r>
      <w:r w:rsidR="006B6A08" w:rsidRPr="00732308">
        <w:rPr>
          <w:rStyle w:val="cf01"/>
          <w:rFonts w:asciiTheme="minorHAnsi" w:hAnsiTheme="minorHAnsi" w:cstheme="minorHAnsi"/>
          <w:sz w:val="22"/>
          <w:szCs w:val="22"/>
        </w:rPr>
        <w:t xml:space="preserve">their </w:t>
      </w:r>
      <w:r w:rsidR="00A92060" w:rsidRPr="00732308">
        <w:rPr>
          <w:rStyle w:val="cf01"/>
          <w:rFonts w:asciiTheme="minorHAnsi" w:hAnsiTheme="minorHAnsi" w:cstheme="minorHAnsi"/>
          <w:sz w:val="22"/>
          <w:szCs w:val="22"/>
        </w:rPr>
        <w:t xml:space="preserve">data? What </w:t>
      </w:r>
      <w:proofErr w:type="gramStart"/>
      <w:r w:rsidR="00A92060" w:rsidRPr="00732308">
        <w:rPr>
          <w:rStyle w:val="cf01"/>
          <w:rFonts w:asciiTheme="minorHAnsi" w:hAnsiTheme="minorHAnsi" w:cstheme="minorHAnsi"/>
          <w:sz w:val="22"/>
          <w:szCs w:val="22"/>
        </w:rPr>
        <w:t>supports</w:t>
      </w:r>
      <w:proofErr w:type="gramEnd"/>
      <w:r w:rsidR="00A92060" w:rsidRPr="00732308">
        <w:rPr>
          <w:rStyle w:val="cf01"/>
          <w:rFonts w:asciiTheme="minorHAnsi" w:hAnsiTheme="minorHAnsi" w:cstheme="minorHAnsi"/>
          <w:sz w:val="22"/>
          <w:szCs w:val="22"/>
        </w:rPr>
        <w:t xml:space="preserve"> would facilitate their continued work to improve data collection and reporting</w:t>
      </w:r>
      <w:r w:rsidRPr="00732308">
        <w:rPr>
          <w:rStyle w:val="cf01"/>
          <w:rFonts w:asciiTheme="minorHAnsi" w:hAnsiTheme="minorHAnsi" w:cstheme="minorHAnsi"/>
          <w:sz w:val="22"/>
          <w:szCs w:val="22"/>
        </w:rPr>
        <w:t>?</w:t>
      </w:r>
      <w:r w:rsidR="00732308" w:rsidRPr="00732308">
        <w:rPr>
          <w:noProof/>
        </w:rPr>
        <w:t xml:space="preserve"> </w:t>
      </w:r>
      <w:r w:rsidR="00732308">
        <w:rPr>
          <w:noProof/>
        </w:rPr>
        <mc:AlternateContent>
          <mc:Choice Requires="wps">
            <w:drawing>
              <wp:inline distT="0" distB="0" distL="0" distR="0" wp14:anchorId="497591FC" wp14:editId="4B4492D0">
                <wp:extent cx="5943600" cy="504825"/>
                <wp:effectExtent l="0" t="0" r="19050" b="28575"/>
                <wp:docPr id="209697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29070425" w14:textId="77777777" w:rsidR="00732308" w:rsidRDefault="00732308" w:rsidP="00732308">
                            <w:pPr>
                              <w:spacing w:after="0"/>
                            </w:pPr>
                          </w:p>
                        </w:txbxContent>
                      </wps:txbx>
                      <wps:bodyPr rot="0" vert="horz" wrap="square" lIns="91440" tIns="45720" rIns="91440" bIns="45720" anchor="t" anchorCtr="0">
                        <a:noAutofit/>
                      </wps:bodyPr>
                    </wps:wsp>
                  </a:graphicData>
                </a:graphic>
              </wp:inline>
            </w:drawing>
          </mc:Choice>
          <mc:Fallback>
            <w:pict>
              <v:shape w14:anchorId="497591FC" id="_x0000_s1032"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">
                <v:textbox>
                  <w:txbxContent>
                    <w:p w14:paraId="29070425" w14:textId="77777777" w:rsidR="00732308" w:rsidRDefault="00732308" w:rsidP="00732308">
                      <w:pPr>
                        <w:spacing w:after="0"/>
                      </w:pPr>
                    </w:p>
                  </w:txbxContent>
                </v:textbox>
                <w10:anchorlock/>
              </v:shape>
            </w:pict>
          </mc:Fallback>
        </mc:AlternateContent>
      </w:r>
    </w:p>
    <w:p w14:paraId="2AF48186" w14:textId="1EC7E282" w:rsidR="00604EB9" w:rsidRDefault="00E93AA8" w:rsidP="00732308">
      <w:r>
        <w:t>Are there teams that are close to meeting the</w:t>
      </w:r>
      <w:r w:rsidR="00132DBE">
        <w:t xml:space="preserve"> </w:t>
      </w:r>
      <w:r w:rsidR="001A39BD">
        <w:t xml:space="preserve">HV </w:t>
      </w:r>
      <w:r w:rsidR="00132DBE">
        <w:t>CoIIN or Practicum</w:t>
      </w:r>
      <w:r>
        <w:t xml:space="preserve"> aims who would benefit from </w:t>
      </w:r>
      <w:r w:rsidR="00782DEB">
        <w:t xml:space="preserve">continued work? </w:t>
      </w:r>
      <w:r w:rsidR="00376C8B">
        <w:t xml:space="preserve">What </w:t>
      </w:r>
      <w:r w:rsidR="00A11CCA">
        <w:t xml:space="preserve">support would facilitate </w:t>
      </w:r>
      <w:r w:rsidR="00675837">
        <w:t xml:space="preserve">their </w:t>
      </w:r>
      <w:r w:rsidR="00A11CCA">
        <w:t>continued work to meet the aims?</w:t>
      </w:r>
      <w:r w:rsidR="00090132">
        <w:t xml:space="preserve"> For drivers </w:t>
      </w:r>
      <w:r w:rsidR="006463FD">
        <w:lastRenderedPageBreak/>
        <w:t xml:space="preserve">where more </w:t>
      </w:r>
      <w:r w:rsidR="002A4E58">
        <w:t xml:space="preserve">work </w:t>
      </w:r>
      <w:r w:rsidR="006463FD">
        <w:t xml:space="preserve">is needed, how </w:t>
      </w:r>
      <w:r w:rsidR="00804CF8">
        <w:t xml:space="preserve">can your team </w:t>
      </w:r>
      <w:r w:rsidR="00CE30A3">
        <w:t>support</w:t>
      </w:r>
      <w:r w:rsidR="00604EB9">
        <w:t xml:space="preserve"> continued</w:t>
      </w:r>
      <w:r w:rsidR="00CE30A3">
        <w:t xml:space="preserve"> testin</w:t>
      </w:r>
      <w:r w:rsidR="007B47FC">
        <w:t>g</w:t>
      </w:r>
      <w:r w:rsidR="00604EB9">
        <w:t xml:space="preserve"> and learning?</w:t>
      </w:r>
      <w:r w:rsidR="00732308" w:rsidRPr="00732308">
        <w:rPr>
          <w:noProof/>
        </w:rPr>
        <w:t xml:space="preserve"> </w:t>
      </w:r>
      <w:r w:rsidR="00732308">
        <w:rPr>
          <w:noProof/>
        </w:rPr>
        <mc:AlternateContent>
          <mc:Choice Requires="wps">
            <w:drawing>
              <wp:inline distT="0" distB="0" distL="0" distR="0" wp14:anchorId="0C856654" wp14:editId="7CA266E1">
                <wp:extent cx="5943600" cy="504825"/>
                <wp:effectExtent l="0" t="0" r="19050" b="28575"/>
                <wp:docPr id="2109589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2E297A61" w14:textId="77777777" w:rsidR="00732308" w:rsidRDefault="00732308" w:rsidP="00732308">
                            <w:pPr>
                              <w:spacing w:after="0"/>
                            </w:pPr>
                          </w:p>
                        </w:txbxContent>
                      </wps:txbx>
                      <wps:bodyPr rot="0" vert="horz" wrap="square" lIns="91440" tIns="45720" rIns="91440" bIns="45720" anchor="t" anchorCtr="0">
                        <a:noAutofit/>
                      </wps:bodyPr>
                    </wps:wsp>
                  </a:graphicData>
                </a:graphic>
              </wp:inline>
            </w:drawing>
          </mc:Choice>
          <mc:Fallback>
            <w:pict>
              <v:shape w14:anchorId="0C856654" id="_x0000_s1033"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w2EwIAACY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">
                <v:textbox>
                  <w:txbxContent>
                    <w:p w14:paraId="2E297A61" w14:textId="77777777" w:rsidR="00732308" w:rsidRDefault="00732308" w:rsidP="00732308">
                      <w:pPr>
                        <w:spacing w:after="0"/>
                      </w:pPr>
                    </w:p>
                  </w:txbxContent>
                </v:textbox>
                <w10:anchorlock/>
              </v:shape>
            </w:pict>
          </mc:Fallback>
        </mc:AlternateContent>
      </w:r>
    </w:p>
    <w:tbl>
      <w:tblPr>
        <w:tblStyle w:val="TableGrid"/>
        <w:tblW w:w="9355" w:type="dxa"/>
        <w:tblLook w:val="04A0" w:firstRow="1" w:lastRow="0" w:firstColumn="1" w:lastColumn="0" w:noHBand="0" w:noVBand="1"/>
      </w:tblPr>
      <w:tblGrid>
        <w:gridCol w:w="3116"/>
        <w:gridCol w:w="2639"/>
        <w:gridCol w:w="3600"/>
      </w:tblGrid>
      <w:tr w:rsidR="007A3C03" w:rsidRPr="009B2CCB" w14:paraId="2E4659EB" w14:textId="77777777" w:rsidTr="00DF1F33">
        <w:tc>
          <w:tcPr>
            <w:tcW w:w="3116" w:type="dxa"/>
            <w:shd w:val="clear" w:color="auto" w:fill="D5DCE4" w:themeFill="text2" w:themeFillTint="33"/>
          </w:tcPr>
          <w:p w14:paraId="42CA9BB9" w14:textId="5A348D63" w:rsidR="007A3C03" w:rsidRPr="009B2CCB" w:rsidRDefault="007A3C03" w:rsidP="006341C7">
            <w:pPr>
              <w:rPr>
                <w:sz w:val="20"/>
                <w:szCs w:val="20"/>
              </w:rPr>
            </w:pPr>
            <w:r w:rsidRPr="009B2CCB">
              <w:rPr>
                <w:b/>
                <w:bCs/>
                <w:sz w:val="20"/>
                <w:szCs w:val="20"/>
              </w:rPr>
              <w:t>List teams who are close to meeting aims</w:t>
            </w:r>
          </w:p>
        </w:tc>
        <w:tc>
          <w:tcPr>
            <w:tcW w:w="2639" w:type="dxa"/>
            <w:shd w:val="clear" w:color="auto" w:fill="D5DCE4" w:themeFill="text2" w:themeFillTint="33"/>
          </w:tcPr>
          <w:p w14:paraId="71C4DCE0" w14:textId="786E35C9" w:rsidR="007A3C03" w:rsidRPr="009B2CCB" w:rsidRDefault="007A3C03" w:rsidP="006341C7">
            <w:pPr>
              <w:rPr>
                <w:sz w:val="20"/>
                <w:szCs w:val="20"/>
              </w:rPr>
            </w:pPr>
            <w:proofErr w:type="gramStart"/>
            <w:r w:rsidRPr="009B2CCB">
              <w:rPr>
                <w:b/>
                <w:bCs/>
                <w:sz w:val="20"/>
                <w:szCs w:val="20"/>
              </w:rPr>
              <w:t>List</w:t>
            </w:r>
            <w:proofErr w:type="gramEnd"/>
            <w:r w:rsidRPr="009B2CCB">
              <w:rPr>
                <w:b/>
                <w:bCs/>
                <w:sz w:val="20"/>
                <w:szCs w:val="20"/>
              </w:rPr>
              <w:t xml:space="preserve"> drivers where you are not yet meeting the aims</w:t>
            </w:r>
          </w:p>
        </w:tc>
        <w:tc>
          <w:tcPr>
            <w:tcW w:w="3600" w:type="dxa"/>
            <w:shd w:val="clear" w:color="auto" w:fill="D5DCE4" w:themeFill="text2" w:themeFillTint="33"/>
          </w:tcPr>
          <w:p w14:paraId="285A60F5" w14:textId="3BDD55B6" w:rsidR="007A3C03" w:rsidRPr="009B2CCB" w:rsidRDefault="007A3C03" w:rsidP="006341C7">
            <w:pPr>
              <w:rPr>
                <w:sz w:val="20"/>
                <w:szCs w:val="20"/>
              </w:rPr>
            </w:pPr>
            <w:r w:rsidRPr="009B2CCB">
              <w:rPr>
                <w:b/>
                <w:bCs/>
                <w:sz w:val="20"/>
                <w:szCs w:val="20"/>
              </w:rPr>
              <w:t>What support might your team offer to continue the work?</w:t>
            </w:r>
          </w:p>
        </w:tc>
      </w:tr>
      <w:tr w:rsidR="007A3C03" w:rsidRPr="009B2CCB" w14:paraId="19FBE822" w14:textId="77777777" w:rsidTr="00DF1F33">
        <w:tc>
          <w:tcPr>
            <w:tcW w:w="3116" w:type="dxa"/>
          </w:tcPr>
          <w:p w14:paraId="5BF447B7" w14:textId="77777777" w:rsidR="007A3C03" w:rsidRPr="009B2CCB" w:rsidRDefault="007A3C03" w:rsidP="006341C7">
            <w:pPr>
              <w:rPr>
                <w:sz w:val="20"/>
                <w:szCs w:val="20"/>
              </w:rPr>
            </w:pPr>
          </w:p>
        </w:tc>
        <w:tc>
          <w:tcPr>
            <w:tcW w:w="2639" w:type="dxa"/>
          </w:tcPr>
          <w:p w14:paraId="45700BED" w14:textId="77777777" w:rsidR="007A3C03" w:rsidRPr="009B2CCB" w:rsidRDefault="007A3C03" w:rsidP="006341C7">
            <w:pPr>
              <w:rPr>
                <w:sz w:val="20"/>
                <w:szCs w:val="20"/>
              </w:rPr>
            </w:pPr>
          </w:p>
        </w:tc>
        <w:tc>
          <w:tcPr>
            <w:tcW w:w="3600" w:type="dxa"/>
          </w:tcPr>
          <w:p w14:paraId="03569997" w14:textId="7FC85FC3" w:rsidR="007A3C03" w:rsidRPr="009B2CCB" w:rsidRDefault="00CD2425" w:rsidP="00EA7B6A">
            <w:pPr>
              <w:pStyle w:val="ListParagraph"/>
              <w:spacing w:after="120"/>
              <w:ind w:left="0"/>
              <w:contextualSpacing w:val="0"/>
              <w:rPr>
                <w:sz w:val="20"/>
                <w:szCs w:val="20"/>
              </w:rPr>
            </w:pPr>
            <w:sdt>
              <w:sdtPr>
                <w:rPr>
                  <w:sz w:val="20"/>
                  <w:szCs w:val="20"/>
                </w:rPr>
                <w:id w:val="1506249920"/>
                <w14:checkbox>
                  <w14:checked w14:val="0"/>
                  <w14:checkedState w14:val="2612" w14:font="MS Gothic"/>
                  <w14:uncheckedState w14:val="2610" w14:font="MS Gothic"/>
                </w14:checkbox>
              </w:sdtPr>
              <w:sdtEndPr/>
              <w:sdtContent>
                <w:r w:rsidR="00DE631A" w:rsidRPr="009B2CCB">
                  <w:rPr>
                    <w:rFonts w:eastAsia="MS Gothic"/>
                    <w:sz w:val="20"/>
                    <w:szCs w:val="20"/>
                  </w:rPr>
                  <w:t>☐</w:t>
                </w:r>
              </w:sdtContent>
            </w:sdt>
            <w:r w:rsidR="00EA7B6A">
              <w:rPr>
                <w:sz w:val="20"/>
                <w:szCs w:val="20"/>
              </w:rPr>
              <w:t xml:space="preserve"> </w:t>
            </w:r>
            <w:r w:rsidR="007A3C03" w:rsidRPr="009B2CCB">
              <w:rPr>
                <w:sz w:val="20"/>
                <w:szCs w:val="20"/>
              </w:rPr>
              <w:t xml:space="preserve">Continue monthly data </w:t>
            </w:r>
            <w:r w:rsidR="00DE631A" w:rsidRPr="009B2CCB">
              <w:rPr>
                <w:sz w:val="20"/>
                <w:szCs w:val="20"/>
              </w:rPr>
              <w:t>&amp;</w:t>
            </w:r>
            <w:r w:rsidR="007A3C03" w:rsidRPr="009B2CCB">
              <w:rPr>
                <w:sz w:val="20"/>
                <w:szCs w:val="20"/>
              </w:rPr>
              <w:t xml:space="preserve"> PDSA submission</w:t>
            </w:r>
          </w:p>
          <w:p w14:paraId="2C4EF865" w14:textId="450EC51C" w:rsidR="007A3C03" w:rsidRPr="009B2CCB" w:rsidRDefault="00CD2425" w:rsidP="00EA7B6A">
            <w:pPr>
              <w:pStyle w:val="ListParagraph"/>
              <w:spacing w:after="120"/>
              <w:ind w:left="0"/>
              <w:contextualSpacing w:val="0"/>
              <w:rPr>
                <w:sz w:val="20"/>
                <w:szCs w:val="20"/>
              </w:rPr>
            </w:pPr>
            <w:sdt>
              <w:sdtPr>
                <w:rPr>
                  <w:sz w:val="20"/>
                  <w:szCs w:val="20"/>
                </w:rPr>
                <w:id w:val="117882563"/>
                <w14:checkbox>
                  <w14:checked w14:val="0"/>
                  <w14:checkedState w14:val="2612" w14:font="MS Gothic"/>
                  <w14:uncheckedState w14:val="2610" w14:font="MS Gothic"/>
                </w14:checkbox>
              </w:sdtPr>
              <w:sdtEndPr/>
              <w:sdtContent>
                <w:r w:rsidR="007A3C03" w:rsidRPr="009B2CCB">
                  <w:rPr>
                    <w:rFonts w:eastAsia="MS Gothic"/>
                    <w:sz w:val="20"/>
                    <w:szCs w:val="20"/>
                  </w:rPr>
                  <w:t>☐</w:t>
                </w:r>
              </w:sdtContent>
            </w:sdt>
            <w:r w:rsidR="00EA7B6A">
              <w:rPr>
                <w:sz w:val="20"/>
                <w:szCs w:val="20"/>
              </w:rPr>
              <w:t xml:space="preserve"> </w:t>
            </w:r>
            <w:r w:rsidR="007A3C03" w:rsidRPr="009B2CCB">
              <w:rPr>
                <w:sz w:val="20"/>
                <w:szCs w:val="20"/>
              </w:rPr>
              <w:t xml:space="preserve">1:1 coaching </w:t>
            </w:r>
            <w:proofErr w:type="gramStart"/>
            <w:r w:rsidR="007A3C03" w:rsidRPr="009B2CCB">
              <w:rPr>
                <w:sz w:val="20"/>
                <w:szCs w:val="20"/>
              </w:rPr>
              <w:t>calls</w:t>
            </w:r>
            <w:proofErr w:type="gramEnd"/>
            <w:r w:rsidR="007A3C03" w:rsidRPr="009B2CCB">
              <w:rPr>
                <w:sz w:val="20"/>
                <w:szCs w:val="20"/>
              </w:rPr>
              <w:t xml:space="preserve"> with teams</w:t>
            </w:r>
          </w:p>
          <w:p w14:paraId="6C9C108C" w14:textId="62AC9405" w:rsidR="007A3C03" w:rsidRPr="009B2CCB" w:rsidRDefault="00CD2425" w:rsidP="00EA7B6A">
            <w:pPr>
              <w:pStyle w:val="ListParagraph"/>
              <w:spacing w:after="120"/>
              <w:ind w:left="0"/>
              <w:contextualSpacing w:val="0"/>
              <w:rPr>
                <w:sz w:val="20"/>
                <w:szCs w:val="20"/>
              </w:rPr>
            </w:pPr>
            <w:sdt>
              <w:sdtPr>
                <w:rPr>
                  <w:sz w:val="20"/>
                  <w:szCs w:val="20"/>
                </w:rPr>
                <w:id w:val="-1657376307"/>
                <w14:checkbox>
                  <w14:checked w14:val="0"/>
                  <w14:checkedState w14:val="2612" w14:font="MS Gothic"/>
                  <w14:uncheckedState w14:val="2610" w14:font="MS Gothic"/>
                </w14:checkbox>
              </w:sdtPr>
              <w:sdtEndPr/>
              <w:sdtContent>
                <w:r w:rsidR="007A3C03" w:rsidRPr="009B2CCB">
                  <w:rPr>
                    <w:rFonts w:eastAsia="MS Gothic"/>
                    <w:sz w:val="20"/>
                    <w:szCs w:val="20"/>
                  </w:rPr>
                  <w:t>☐</w:t>
                </w:r>
              </w:sdtContent>
            </w:sdt>
            <w:r w:rsidR="00EA7B6A">
              <w:rPr>
                <w:sz w:val="20"/>
                <w:szCs w:val="20"/>
              </w:rPr>
              <w:t xml:space="preserve"> </w:t>
            </w:r>
            <w:r w:rsidR="007A3C03" w:rsidRPr="009B2CCB">
              <w:rPr>
                <w:sz w:val="20"/>
                <w:szCs w:val="20"/>
              </w:rPr>
              <w:t xml:space="preserve">Peer to peer calls </w:t>
            </w:r>
          </w:p>
          <w:p w14:paraId="3A33C1F5" w14:textId="11B75D49" w:rsidR="007A3C03" w:rsidRPr="009B2CCB" w:rsidRDefault="00CD2425" w:rsidP="00EA7B6A">
            <w:pPr>
              <w:pStyle w:val="ListParagraph"/>
              <w:spacing w:after="120"/>
              <w:ind w:left="0"/>
              <w:contextualSpacing w:val="0"/>
              <w:rPr>
                <w:sz w:val="20"/>
                <w:szCs w:val="20"/>
              </w:rPr>
            </w:pPr>
            <w:sdt>
              <w:sdtPr>
                <w:rPr>
                  <w:sz w:val="20"/>
                  <w:szCs w:val="20"/>
                </w:rPr>
                <w:id w:val="711854299"/>
                <w14:checkbox>
                  <w14:checked w14:val="0"/>
                  <w14:checkedState w14:val="2612" w14:font="MS Gothic"/>
                  <w14:uncheckedState w14:val="2610" w14:font="MS Gothic"/>
                </w14:checkbox>
              </w:sdtPr>
              <w:sdtEndPr/>
              <w:sdtContent>
                <w:r w:rsidR="007A3C03" w:rsidRPr="009B2CCB">
                  <w:rPr>
                    <w:rFonts w:eastAsia="MS Gothic"/>
                    <w:sz w:val="20"/>
                    <w:szCs w:val="20"/>
                  </w:rPr>
                  <w:t>☐</w:t>
                </w:r>
              </w:sdtContent>
            </w:sdt>
            <w:r w:rsidR="00EA7B6A">
              <w:rPr>
                <w:sz w:val="20"/>
                <w:szCs w:val="20"/>
              </w:rPr>
              <w:t xml:space="preserve"> </w:t>
            </w:r>
            <w:r w:rsidR="007A3C03" w:rsidRPr="009B2CCB">
              <w:rPr>
                <w:sz w:val="20"/>
                <w:szCs w:val="20"/>
              </w:rPr>
              <w:t xml:space="preserve">Office Hours </w:t>
            </w:r>
          </w:p>
          <w:p w14:paraId="6EA4B63B" w14:textId="4282685A" w:rsidR="007A3C03" w:rsidRPr="009B2CCB" w:rsidRDefault="00CD2425" w:rsidP="00EA7B6A">
            <w:pPr>
              <w:pStyle w:val="ListParagraph"/>
              <w:spacing w:after="120"/>
              <w:ind w:left="0"/>
              <w:contextualSpacing w:val="0"/>
              <w:rPr>
                <w:sz w:val="20"/>
                <w:szCs w:val="20"/>
              </w:rPr>
            </w:pPr>
            <w:sdt>
              <w:sdtPr>
                <w:rPr>
                  <w:sz w:val="20"/>
                  <w:szCs w:val="20"/>
                </w:rPr>
                <w:id w:val="354237394"/>
                <w14:checkbox>
                  <w14:checked w14:val="0"/>
                  <w14:checkedState w14:val="2612" w14:font="MS Gothic"/>
                  <w14:uncheckedState w14:val="2610" w14:font="MS Gothic"/>
                </w14:checkbox>
              </w:sdtPr>
              <w:sdtEndPr/>
              <w:sdtContent>
                <w:r w:rsidR="007A3C03" w:rsidRPr="009B2CCB">
                  <w:rPr>
                    <w:rFonts w:eastAsia="MS Gothic"/>
                    <w:sz w:val="20"/>
                    <w:szCs w:val="20"/>
                  </w:rPr>
                  <w:t>☐</w:t>
                </w:r>
              </w:sdtContent>
            </w:sdt>
            <w:r w:rsidR="00EA7B6A">
              <w:rPr>
                <w:sz w:val="20"/>
                <w:szCs w:val="20"/>
              </w:rPr>
              <w:t xml:space="preserve"> </w:t>
            </w:r>
            <w:r w:rsidR="007A3C03" w:rsidRPr="009B2CCB">
              <w:rPr>
                <w:sz w:val="20"/>
                <w:szCs w:val="20"/>
              </w:rPr>
              <w:t>Support</w:t>
            </w:r>
            <w:r w:rsidR="00DE631A" w:rsidRPr="009B2CCB">
              <w:rPr>
                <w:sz w:val="20"/>
                <w:szCs w:val="20"/>
              </w:rPr>
              <w:t xml:space="preserve"> </w:t>
            </w:r>
            <w:r w:rsidR="007A3C03" w:rsidRPr="009B2CCB">
              <w:rPr>
                <w:sz w:val="20"/>
                <w:szCs w:val="20"/>
              </w:rPr>
              <w:t>teams to become peer mentors</w:t>
            </w:r>
          </w:p>
          <w:p w14:paraId="3FEFFAA8" w14:textId="1FEA0C54" w:rsidR="007A3C03" w:rsidRPr="009B2CCB" w:rsidRDefault="00CD2425" w:rsidP="00EA7B6A">
            <w:pPr>
              <w:pStyle w:val="ListParagraph"/>
              <w:spacing w:after="120"/>
              <w:ind w:left="0"/>
              <w:contextualSpacing w:val="0"/>
              <w:rPr>
                <w:sz w:val="20"/>
                <w:szCs w:val="20"/>
              </w:rPr>
            </w:pPr>
            <w:sdt>
              <w:sdtPr>
                <w:rPr>
                  <w:sz w:val="20"/>
                  <w:szCs w:val="20"/>
                </w:rPr>
                <w:id w:val="708313994"/>
                <w14:checkbox>
                  <w14:checked w14:val="0"/>
                  <w14:checkedState w14:val="2612" w14:font="MS Gothic"/>
                  <w14:uncheckedState w14:val="2610" w14:font="MS Gothic"/>
                </w14:checkbox>
              </w:sdtPr>
              <w:sdtEndPr/>
              <w:sdtContent>
                <w:r w:rsidR="007A3C03" w:rsidRPr="009B2CCB">
                  <w:rPr>
                    <w:rFonts w:eastAsia="MS Gothic"/>
                    <w:sz w:val="20"/>
                    <w:szCs w:val="20"/>
                  </w:rPr>
                  <w:t>☐</w:t>
                </w:r>
              </w:sdtContent>
            </w:sdt>
            <w:r w:rsidR="00EA7B6A">
              <w:rPr>
                <w:sz w:val="20"/>
                <w:szCs w:val="20"/>
              </w:rPr>
              <w:t xml:space="preserve"> </w:t>
            </w:r>
            <w:r w:rsidR="007A3C03" w:rsidRPr="009B2CCB">
              <w:rPr>
                <w:sz w:val="20"/>
                <w:szCs w:val="20"/>
              </w:rPr>
              <w:t>Connection to local faculty who can provide content support</w:t>
            </w:r>
          </w:p>
          <w:p w14:paraId="768651C5" w14:textId="28E8C9B7" w:rsidR="007A3C03" w:rsidRPr="009B2CCB" w:rsidRDefault="00CD2425" w:rsidP="00EA7B6A">
            <w:pPr>
              <w:pStyle w:val="ListParagraph"/>
              <w:spacing w:after="120"/>
              <w:ind w:left="0"/>
              <w:contextualSpacing w:val="0"/>
              <w:rPr>
                <w:sz w:val="20"/>
                <w:szCs w:val="20"/>
              </w:rPr>
            </w:pPr>
            <w:sdt>
              <w:sdtPr>
                <w:rPr>
                  <w:sz w:val="20"/>
                  <w:szCs w:val="20"/>
                </w:rPr>
                <w:id w:val="-801151653"/>
                <w14:checkbox>
                  <w14:checked w14:val="0"/>
                  <w14:checkedState w14:val="2612" w14:font="MS Gothic"/>
                  <w14:uncheckedState w14:val="2610" w14:font="MS Gothic"/>
                </w14:checkbox>
              </w:sdtPr>
              <w:sdtEndPr/>
              <w:sdtContent>
                <w:r w:rsidR="00BF2810" w:rsidRPr="009B2CCB">
                  <w:rPr>
                    <w:rFonts w:eastAsia="MS Gothic"/>
                    <w:sz w:val="20"/>
                    <w:szCs w:val="20"/>
                  </w:rPr>
                  <w:t>☐</w:t>
                </w:r>
              </w:sdtContent>
            </w:sdt>
            <w:r w:rsidR="00EA7B6A">
              <w:rPr>
                <w:sz w:val="20"/>
                <w:szCs w:val="20"/>
              </w:rPr>
              <w:t xml:space="preserve"> </w:t>
            </w:r>
            <w:r w:rsidR="00BF2810" w:rsidRPr="009B2CCB">
              <w:rPr>
                <w:sz w:val="20"/>
                <w:szCs w:val="20"/>
              </w:rPr>
              <w:t>Other ideas:</w:t>
            </w:r>
            <w:r w:rsidR="00DF1F33">
              <w:rPr>
                <w:sz w:val="20"/>
                <w:szCs w:val="20"/>
              </w:rPr>
              <w:t xml:space="preserve"> </w:t>
            </w:r>
          </w:p>
        </w:tc>
      </w:tr>
    </w:tbl>
    <w:p w14:paraId="270E8E6F" w14:textId="78665C70" w:rsidR="007E67C9" w:rsidRDefault="007E67C9" w:rsidP="009B2CCB">
      <w:pPr>
        <w:pStyle w:val="Heading2"/>
      </w:pPr>
      <w:r>
        <w:t xml:space="preserve">Section </w:t>
      </w:r>
      <w:r w:rsidR="00441649">
        <w:t>B. Supporting</w:t>
      </w:r>
      <w:r>
        <w:t xml:space="preserve"> Sust</w:t>
      </w:r>
      <w:r w:rsidR="00441649">
        <w:t xml:space="preserve">ainability </w:t>
      </w:r>
      <w:r>
        <w:t xml:space="preserve"> </w:t>
      </w:r>
    </w:p>
    <w:p w14:paraId="7E2A6107" w14:textId="2AA9C2B9" w:rsidR="00713D28" w:rsidRPr="009B2CCB" w:rsidRDefault="005A1A36" w:rsidP="009B2CCB">
      <w:r w:rsidRPr="00713D28">
        <w:t xml:space="preserve">This section provides </w:t>
      </w:r>
      <w:r w:rsidR="00E2753D" w:rsidRPr="00713D28">
        <w:t xml:space="preserve">questions and planning space </w:t>
      </w:r>
      <w:r w:rsidR="000E504A" w:rsidRPr="00713D28">
        <w:t xml:space="preserve">for steps your awardee team </w:t>
      </w:r>
      <w:r w:rsidR="00713D28" w:rsidRPr="00713D28">
        <w:t xml:space="preserve">should take to support the sustainability of outcomes. </w:t>
      </w:r>
    </w:p>
    <w:p w14:paraId="0153A710" w14:textId="6B960532" w:rsidR="00184A45" w:rsidRPr="002B6F05" w:rsidRDefault="00184A45" w:rsidP="009B2CCB">
      <w:pPr>
        <w:pStyle w:val="Heading3"/>
        <w:rPr>
          <w:i/>
          <w:iCs/>
        </w:rPr>
      </w:pPr>
      <w:r w:rsidRPr="002B6F05">
        <w:rPr>
          <w:i/>
          <w:iCs/>
        </w:rPr>
        <w:t xml:space="preserve">What </w:t>
      </w:r>
      <w:r w:rsidR="00413305" w:rsidRPr="002B6F05">
        <w:rPr>
          <w:i/>
          <w:iCs/>
        </w:rPr>
        <w:t xml:space="preserve">does your awardee team </w:t>
      </w:r>
      <w:r w:rsidRPr="002B6F05">
        <w:rPr>
          <w:i/>
          <w:iCs/>
        </w:rPr>
        <w:t xml:space="preserve">need to be put into place to ensure outcomes </w:t>
      </w:r>
      <w:r w:rsidR="00DE0621" w:rsidRPr="002B6F05">
        <w:rPr>
          <w:i/>
          <w:iCs/>
        </w:rPr>
        <w:t>are sustained</w:t>
      </w:r>
      <w:r w:rsidRPr="002B6F05">
        <w:rPr>
          <w:i/>
          <w:iCs/>
        </w:rPr>
        <w:t xml:space="preserve">? Review the table below for steps your team could consider. </w:t>
      </w:r>
    </w:p>
    <w:tbl>
      <w:tblPr>
        <w:tblStyle w:val="TableGrid"/>
        <w:tblW w:w="9450" w:type="dxa"/>
        <w:tblInd w:w="-95" w:type="dxa"/>
        <w:tblLook w:val="04A0" w:firstRow="1" w:lastRow="0" w:firstColumn="1" w:lastColumn="0" w:noHBand="0" w:noVBand="1"/>
      </w:tblPr>
      <w:tblGrid>
        <w:gridCol w:w="1710"/>
        <w:gridCol w:w="5040"/>
        <w:gridCol w:w="2700"/>
      </w:tblGrid>
      <w:tr w:rsidR="00C133DA" w:rsidRPr="009B2CCB" w14:paraId="73F39108" w14:textId="77777777" w:rsidTr="00DF1F33">
        <w:tc>
          <w:tcPr>
            <w:tcW w:w="1710" w:type="dxa"/>
          </w:tcPr>
          <w:p w14:paraId="4CF40C67" w14:textId="20AA499E" w:rsidR="00A63B6A" w:rsidRPr="009B2CCB" w:rsidRDefault="00A63B6A" w:rsidP="007648C5">
            <w:pPr>
              <w:rPr>
                <w:b/>
                <w:bCs/>
                <w:color w:val="000000" w:themeColor="text1"/>
                <w:sz w:val="20"/>
                <w:szCs w:val="20"/>
              </w:rPr>
            </w:pPr>
            <w:r w:rsidRPr="009B2CCB">
              <w:rPr>
                <w:b/>
                <w:bCs/>
                <w:color w:val="000000" w:themeColor="text1"/>
                <w:sz w:val="20"/>
                <w:szCs w:val="20"/>
              </w:rPr>
              <w:t xml:space="preserve">Key </w:t>
            </w:r>
            <w:proofErr w:type="gramStart"/>
            <w:r w:rsidRPr="009B2CCB">
              <w:rPr>
                <w:b/>
                <w:bCs/>
                <w:color w:val="000000" w:themeColor="text1"/>
                <w:sz w:val="20"/>
                <w:szCs w:val="20"/>
              </w:rPr>
              <w:t>component</w:t>
            </w:r>
            <w:proofErr w:type="gramEnd"/>
            <w:r w:rsidRPr="009B2CCB">
              <w:rPr>
                <w:b/>
                <w:bCs/>
                <w:color w:val="000000" w:themeColor="text1"/>
                <w:sz w:val="20"/>
                <w:szCs w:val="20"/>
              </w:rPr>
              <w:t xml:space="preserve"> of sustainability</w:t>
            </w:r>
          </w:p>
        </w:tc>
        <w:tc>
          <w:tcPr>
            <w:tcW w:w="5040" w:type="dxa"/>
          </w:tcPr>
          <w:p w14:paraId="498C9C1E" w14:textId="61E29DB2" w:rsidR="00A63B6A" w:rsidRPr="009B2CCB" w:rsidRDefault="00C133DA" w:rsidP="007648C5">
            <w:pPr>
              <w:rPr>
                <w:b/>
                <w:bCs/>
                <w:color w:val="000000" w:themeColor="text1"/>
                <w:sz w:val="20"/>
                <w:szCs w:val="20"/>
              </w:rPr>
            </w:pPr>
            <w:r w:rsidRPr="009B2CCB">
              <w:rPr>
                <w:b/>
                <w:bCs/>
                <w:color w:val="000000" w:themeColor="text1"/>
                <w:sz w:val="20"/>
                <w:szCs w:val="20"/>
              </w:rPr>
              <w:t>Potential Steps</w:t>
            </w:r>
          </w:p>
        </w:tc>
        <w:tc>
          <w:tcPr>
            <w:tcW w:w="2700" w:type="dxa"/>
          </w:tcPr>
          <w:p w14:paraId="324DF66D" w14:textId="30055044" w:rsidR="00A63B6A" w:rsidRPr="009B2CCB" w:rsidRDefault="00C133DA" w:rsidP="007648C5">
            <w:pPr>
              <w:rPr>
                <w:b/>
                <w:bCs/>
                <w:color w:val="000000" w:themeColor="text1"/>
                <w:sz w:val="20"/>
                <w:szCs w:val="20"/>
              </w:rPr>
            </w:pPr>
            <w:r w:rsidRPr="009B2CCB">
              <w:rPr>
                <w:b/>
                <w:bCs/>
                <w:color w:val="000000" w:themeColor="text1"/>
                <w:sz w:val="20"/>
                <w:szCs w:val="20"/>
              </w:rPr>
              <w:t>What next steps will your awardee team take?</w:t>
            </w:r>
          </w:p>
        </w:tc>
      </w:tr>
      <w:tr w:rsidR="00C97604" w:rsidRPr="009B2CCB" w14:paraId="514D49B7" w14:textId="77777777" w:rsidTr="00DF1F33">
        <w:tc>
          <w:tcPr>
            <w:tcW w:w="1710" w:type="dxa"/>
          </w:tcPr>
          <w:p w14:paraId="48C80CA1" w14:textId="5DED9F3E" w:rsidR="00A63B6A" w:rsidRPr="009B2CCB" w:rsidRDefault="00C97604" w:rsidP="007648C5">
            <w:pPr>
              <w:rPr>
                <w:color w:val="000000" w:themeColor="text1"/>
                <w:sz w:val="20"/>
                <w:szCs w:val="20"/>
              </w:rPr>
            </w:pPr>
            <w:r w:rsidRPr="009B2CCB">
              <w:rPr>
                <w:b/>
                <w:bCs/>
                <w:color w:val="000000" w:themeColor="text1"/>
                <w:sz w:val="20"/>
                <w:szCs w:val="20"/>
              </w:rPr>
              <w:t>Hardwiring the Change</w:t>
            </w:r>
          </w:p>
        </w:tc>
        <w:tc>
          <w:tcPr>
            <w:tcW w:w="5040" w:type="dxa"/>
          </w:tcPr>
          <w:p w14:paraId="3BD2F83A" w14:textId="0BA67A32" w:rsidR="00C97604" w:rsidRPr="009B2CCB" w:rsidRDefault="00CD2425" w:rsidP="003255B6">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924253476"/>
                <w14:checkbox>
                  <w14:checked w14:val="0"/>
                  <w14:checkedState w14:val="2612" w14:font="MS Gothic"/>
                  <w14:uncheckedState w14:val="2610" w14:font="MS Gothic"/>
                </w14:checkbox>
              </w:sdtPr>
              <w:sdtEndPr>
                <w:rPr>
                  <w:rStyle w:val="normaltextrun"/>
                </w:rPr>
              </w:sdtEndPr>
              <w:sdtContent>
                <w:r w:rsidR="00C97604" w:rsidRPr="009B2CCB">
                  <w:rPr>
                    <w:rStyle w:val="normaltextrun"/>
                    <w:rFonts w:asciiTheme="minorHAnsi" w:eastAsia="MS Gothic" w:hAnsiTheme="minorHAnsi" w:cs="Calibri"/>
                    <w:position w:val="1"/>
                    <w:sz w:val="20"/>
                    <w:szCs w:val="20"/>
                  </w:rPr>
                  <w:t>☐</w:t>
                </w:r>
              </w:sdtContent>
            </w:sdt>
            <w:r w:rsidR="00464A63">
              <w:rPr>
                <w:rStyle w:val="normaltextrun"/>
                <w:rFonts w:asciiTheme="minorHAnsi" w:hAnsiTheme="minorHAnsi" w:cs="Calibri"/>
                <w:position w:val="1"/>
                <w:sz w:val="20"/>
                <w:szCs w:val="20"/>
              </w:rPr>
              <w:t xml:space="preserve"> </w:t>
            </w:r>
            <w:r w:rsidR="00C97604" w:rsidRPr="009B2CCB">
              <w:rPr>
                <w:rStyle w:val="normaltextrun"/>
                <w:rFonts w:asciiTheme="minorHAnsi" w:hAnsiTheme="minorHAnsi" w:cs="Calibri"/>
                <w:position w:val="1"/>
                <w:sz w:val="20"/>
                <w:szCs w:val="20"/>
              </w:rPr>
              <w:t xml:space="preserve">Update </w:t>
            </w:r>
            <w:r w:rsidR="00DE631A" w:rsidRPr="009B2CCB">
              <w:rPr>
                <w:rStyle w:val="normaltextrun"/>
                <w:rFonts w:asciiTheme="minorHAnsi" w:hAnsiTheme="minorHAnsi" w:cs="Calibri"/>
                <w:position w:val="1"/>
                <w:sz w:val="20"/>
                <w:szCs w:val="20"/>
              </w:rPr>
              <w:t xml:space="preserve">state/territory </w:t>
            </w:r>
            <w:r w:rsidR="00C97604" w:rsidRPr="009B2CCB">
              <w:rPr>
                <w:rStyle w:val="normaltextrun"/>
                <w:rFonts w:asciiTheme="minorHAnsi" w:hAnsiTheme="minorHAnsi" w:cs="Calibri"/>
                <w:position w:val="1"/>
                <w:sz w:val="20"/>
                <w:szCs w:val="20"/>
              </w:rPr>
              <w:t>policies, procedures, and protocols to ensure new process is clear</w:t>
            </w:r>
            <w:r w:rsidR="00C97604" w:rsidRPr="009B2CCB">
              <w:rPr>
                <w:rStyle w:val="eop"/>
                <w:rFonts w:ascii="Arial" w:hAnsi="Arial" w:cs="Arial"/>
                <w:sz w:val="20"/>
                <w:szCs w:val="20"/>
              </w:rPr>
              <w:t>​</w:t>
            </w:r>
          </w:p>
          <w:p w14:paraId="2789AFA6" w14:textId="5F324F0F" w:rsidR="00C97604" w:rsidRPr="009B2CCB" w:rsidRDefault="00CD2425" w:rsidP="003255B6">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713725746"/>
                <w14:checkbox>
                  <w14:checked w14:val="0"/>
                  <w14:checkedState w14:val="2612" w14:font="MS Gothic"/>
                  <w14:uncheckedState w14:val="2610" w14:font="MS Gothic"/>
                </w14:checkbox>
              </w:sdtPr>
              <w:sdtEndPr>
                <w:rPr>
                  <w:rStyle w:val="normaltextrun"/>
                </w:rPr>
              </w:sdtEndPr>
              <w:sdtContent>
                <w:r w:rsidR="00C97604"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C97604" w:rsidRPr="009B2CCB">
              <w:rPr>
                <w:rStyle w:val="normaltextrun"/>
                <w:rFonts w:asciiTheme="minorHAnsi" w:hAnsiTheme="minorHAnsi" w:cs="Calibri"/>
                <w:position w:val="1"/>
                <w:sz w:val="20"/>
                <w:szCs w:val="20"/>
              </w:rPr>
              <w:t xml:space="preserve">Incorporate successful changes into </w:t>
            </w:r>
            <w:r w:rsidR="00DE631A" w:rsidRPr="009B2CCB">
              <w:rPr>
                <w:rStyle w:val="normaltextrun"/>
                <w:rFonts w:asciiTheme="minorHAnsi" w:hAnsiTheme="minorHAnsi" w:cs="Calibri"/>
                <w:position w:val="1"/>
                <w:sz w:val="20"/>
                <w:szCs w:val="20"/>
              </w:rPr>
              <w:t xml:space="preserve">state/territory </w:t>
            </w:r>
            <w:r w:rsidR="00C97604" w:rsidRPr="009B2CCB">
              <w:rPr>
                <w:rStyle w:val="normaltextrun"/>
                <w:rFonts w:asciiTheme="minorHAnsi" w:hAnsiTheme="minorHAnsi" w:cs="Calibri"/>
                <w:position w:val="1"/>
                <w:sz w:val="20"/>
                <w:szCs w:val="20"/>
              </w:rPr>
              <w:t>training and PD</w:t>
            </w:r>
            <w:r w:rsidR="00C97604" w:rsidRPr="009B2CCB">
              <w:rPr>
                <w:rStyle w:val="eop"/>
                <w:rFonts w:ascii="Arial" w:hAnsi="Arial" w:cs="Arial"/>
                <w:sz w:val="20"/>
                <w:szCs w:val="20"/>
              </w:rPr>
              <w:t>​</w:t>
            </w:r>
          </w:p>
          <w:p w14:paraId="68244054" w14:textId="279C9A97" w:rsidR="00C97604" w:rsidRPr="009B2CCB" w:rsidRDefault="00CD2425" w:rsidP="003255B6">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588227192"/>
                <w14:checkbox>
                  <w14:checked w14:val="0"/>
                  <w14:checkedState w14:val="2612" w14:font="MS Gothic"/>
                  <w14:uncheckedState w14:val="2610" w14:font="MS Gothic"/>
                </w14:checkbox>
              </w:sdtPr>
              <w:sdtEndPr>
                <w:rPr>
                  <w:rStyle w:val="normaltextrun"/>
                </w:rPr>
              </w:sdtEndPr>
              <w:sdtContent>
                <w:r w:rsidR="00C97604"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C97604" w:rsidRPr="009B2CCB">
              <w:rPr>
                <w:rStyle w:val="normaltextrun"/>
                <w:rFonts w:asciiTheme="minorHAnsi" w:hAnsiTheme="minorHAnsi" w:cs="Calibri"/>
                <w:position w:val="1"/>
                <w:sz w:val="20"/>
                <w:szCs w:val="20"/>
              </w:rPr>
              <w:t>Build time for implementation planning into the improvement work</w:t>
            </w:r>
            <w:r w:rsidR="00C97604" w:rsidRPr="009B2CCB">
              <w:rPr>
                <w:rStyle w:val="eop"/>
                <w:rFonts w:ascii="Arial" w:hAnsi="Arial" w:cs="Arial"/>
                <w:sz w:val="20"/>
                <w:szCs w:val="20"/>
              </w:rPr>
              <w:t>​</w:t>
            </w:r>
          </w:p>
          <w:p w14:paraId="3D99519B" w14:textId="3DE35D7C" w:rsidR="00A63B6A" w:rsidRPr="009B2CCB" w:rsidRDefault="00CD2425" w:rsidP="003255B6">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662441246"/>
                <w14:checkbox>
                  <w14:checked w14:val="0"/>
                  <w14:checkedState w14:val="2612" w14:font="MS Gothic"/>
                  <w14:uncheckedState w14:val="2610" w14:font="MS Gothic"/>
                </w14:checkbox>
              </w:sdtPr>
              <w:sdtEndPr>
                <w:rPr>
                  <w:rStyle w:val="normaltextrun"/>
                </w:rPr>
              </w:sdtEndPr>
              <w:sdtContent>
                <w:r w:rsidR="00C97604"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C97604" w:rsidRPr="009B2CCB">
              <w:rPr>
                <w:rStyle w:val="normaltextrun"/>
                <w:rFonts w:asciiTheme="minorHAnsi" w:hAnsiTheme="minorHAnsi" w:cs="Calibri"/>
                <w:position w:val="1"/>
                <w:sz w:val="20"/>
                <w:szCs w:val="20"/>
              </w:rPr>
              <w:t>Secure resources to help sustain change</w:t>
            </w:r>
          </w:p>
        </w:tc>
        <w:tc>
          <w:tcPr>
            <w:tcW w:w="2700" w:type="dxa"/>
          </w:tcPr>
          <w:p w14:paraId="3DDC8E56" w14:textId="77777777" w:rsidR="00A63B6A" w:rsidRPr="009B2CCB" w:rsidRDefault="00A63B6A" w:rsidP="007648C5">
            <w:pPr>
              <w:rPr>
                <w:color w:val="000000" w:themeColor="text1"/>
                <w:sz w:val="20"/>
                <w:szCs w:val="20"/>
              </w:rPr>
            </w:pPr>
          </w:p>
        </w:tc>
      </w:tr>
      <w:tr w:rsidR="00C97604" w:rsidRPr="009B2CCB" w14:paraId="4F22D269" w14:textId="77777777" w:rsidTr="00DF1F33">
        <w:tc>
          <w:tcPr>
            <w:tcW w:w="1710" w:type="dxa"/>
          </w:tcPr>
          <w:p w14:paraId="263D3116" w14:textId="34CB8C74" w:rsidR="00C97604" w:rsidRPr="009B2CCB" w:rsidRDefault="00C97604" w:rsidP="007648C5">
            <w:pPr>
              <w:rPr>
                <w:b/>
                <w:bCs/>
                <w:color w:val="000000" w:themeColor="text1"/>
                <w:sz w:val="20"/>
                <w:szCs w:val="20"/>
              </w:rPr>
            </w:pPr>
            <w:r w:rsidRPr="009B2CCB">
              <w:rPr>
                <w:b/>
                <w:bCs/>
                <w:color w:val="000000" w:themeColor="text1"/>
                <w:sz w:val="20"/>
                <w:szCs w:val="20"/>
              </w:rPr>
              <w:t>Increasing Staff Readiness</w:t>
            </w:r>
          </w:p>
        </w:tc>
        <w:tc>
          <w:tcPr>
            <w:tcW w:w="5040" w:type="dxa"/>
          </w:tcPr>
          <w:p w14:paraId="677B4314" w14:textId="1AF53611"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323974453"/>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Publicly support the change and share results</w:t>
            </w:r>
            <w:r w:rsidR="00197638" w:rsidRPr="009B2CCB">
              <w:rPr>
                <w:rStyle w:val="eop"/>
                <w:rFonts w:ascii="Arial" w:hAnsi="Arial" w:cs="Arial"/>
                <w:sz w:val="20"/>
                <w:szCs w:val="20"/>
              </w:rPr>
              <w:t>​</w:t>
            </w:r>
          </w:p>
          <w:p w14:paraId="7EC94FDF" w14:textId="4C27E19F"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640262142"/>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Leadership training for supervisors</w:t>
            </w:r>
            <w:r w:rsidR="00197638" w:rsidRPr="009B2CCB">
              <w:rPr>
                <w:rStyle w:val="eop"/>
                <w:rFonts w:ascii="Arial" w:hAnsi="Arial" w:cs="Arial"/>
                <w:sz w:val="20"/>
                <w:szCs w:val="20"/>
              </w:rPr>
              <w:t>​</w:t>
            </w:r>
          </w:p>
          <w:p w14:paraId="0C0A16A6" w14:textId="31077A7D"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944291265"/>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 xml:space="preserve">Help manage </w:t>
            </w:r>
            <w:proofErr w:type="gramStart"/>
            <w:r w:rsidR="00197638" w:rsidRPr="009B2CCB">
              <w:rPr>
                <w:rStyle w:val="normaltextrun"/>
                <w:rFonts w:asciiTheme="minorHAnsi" w:hAnsiTheme="minorHAnsi" w:cs="Calibri"/>
                <w:position w:val="1"/>
                <w:sz w:val="20"/>
                <w:szCs w:val="20"/>
              </w:rPr>
              <w:t>change fatigue</w:t>
            </w:r>
            <w:r w:rsidR="00197638" w:rsidRPr="009B2CCB">
              <w:rPr>
                <w:rStyle w:val="eop"/>
                <w:rFonts w:ascii="Arial" w:hAnsi="Arial" w:cs="Arial"/>
                <w:sz w:val="20"/>
                <w:szCs w:val="20"/>
              </w:rPr>
              <w:t>​</w:t>
            </w:r>
            <w:proofErr w:type="gramEnd"/>
          </w:p>
          <w:p w14:paraId="7A13A2DC" w14:textId="06F2CC34"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422912128"/>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Offer content on implementation at various events (state</w:t>
            </w:r>
            <w:r w:rsidR="00DE631A" w:rsidRPr="009B2CCB">
              <w:rPr>
                <w:rStyle w:val="normaltextrun"/>
                <w:rFonts w:asciiTheme="minorHAnsi" w:hAnsiTheme="minorHAnsi" w:cs="Calibri"/>
                <w:position w:val="1"/>
                <w:sz w:val="20"/>
                <w:szCs w:val="20"/>
              </w:rPr>
              <w:t>/territory</w:t>
            </w:r>
            <w:r w:rsidR="00197638" w:rsidRPr="009B2CCB">
              <w:rPr>
                <w:rStyle w:val="normaltextrun"/>
                <w:rFonts w:asciiTheme="minorHAnsi" w:hAnsiTheme="minorHAnsi" w:cs="Calibri"/>
                <w:position w:val="1"/>
                <w:sz w:val="20"/>
                <w:szCs w:val="20"/>
              </w:rPr>
              <w:t xml:space="preserve"> trainings, team meetings, supervision)</w:t>
            </w:r>
            <w:r w:rsidR="00197638" w:rsidRPr="009B2CCB">
              <w:rPr>
                <w:rStyle w:val="eop"/>
                <w:rFonts w:ascii="Arial" w:hAnsi="Arial" w:cs="Arial"/>
                <w:sz w:val="20"/>
                <w:szCs w:val="20"/>
              </w:rPr>
              <w:t>​</w:t>
            </w:r>
          </w:p>
          <w:p w14:paraId="5E5BD9D7" w14:textId="2B90A29C"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690449685"/>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Facilitate peer sharing on implementation</w:t>
            </w:r>
            <w:r w:rsidR="00197638" w:rsidRPr="009B2CCB">
              <w:rPr>
                <w:rStyle w:val="eop"/>
                <w:rFonts w:ascii="Arial" w:hAnsi="Arial" w:cs="Arial"/>
                <w:sz w:val="20"/>
                <w:szCs w:val="20"/>
              </w:rPr>
              <w:t>​</w:t>
            </w:r>
          </w:p>
          <w:p w14:paraId="1490D6BD" w14:textId="66BB0B98" w:rsidR="00C97604"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013572839"/>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Offer 1:1 coaching on implementation</w:t>
            </w:r>
          </w:p>
        </w:tc>
        <w:tc>
          <w:tcPr>
            <w:tcW w:w="2700" w:type="dxa"/>
          </w:tcPr>
          <w:p w14:paraId="138ACE8E" w14:textId="77777777" w:rsidR="00C97604" w:rsidRPr="009B2CCB" w:rsidRDefault="00C97604" w:rsidP="007648C5">
            <w:pPr>
              <w:rPr>
                <w:color w:val="000000" w:themeColor="text1"/>
                <w:sz w:val="20"/>
                <w:szCs w:val="20"/>
              </w:rPr>
            </w:pPr>
          </w:p>
        </w:tc>
      </w:tr>
      <w:tr w:rsidR="00C97604" w:rsidRPr="009B2CCB" w14:paraId="75696C68" w14:textId="77777777" w:rsidTr="00DF1F33">
        <w:tc>
          <w:tcPr>
            <w:tcW w:w="1710" w:type="dxa"/>
          </w:tcPr>
          <w:p w14:paraId="5F2D9167" w14:textId="2660CF98" w:rsidR="00C97604" w:rsidRPr="009B2CCB" w:rsidRDefault="00C97604" w:rsidP="007648C5">
            <w:pPr>
              <w:rPr>
                <w:b/>
                <w:bCs/>
                <w:color w:val="000000" w:themeColor="text1"/>
                <w:sz w:val="20"/>
                <w:szCs w:val="20"/>
              </w:rPr>
            </w:pPr>
            <w:r w:rsidRPr="009B2CCB">
              <w:rPr>
                <w:b/>
                <w:bCs/>
                <w:color w:val="000000" w:themeColor="text1"/>
                <w:sz w:val="20"/>
                <w:szCs w:val="20"/>
              </w:rPr>
              <w:lastRenderedPageBreak/>
              <w:t>Monitoring Results Over Time</w:t>
            </w:r>
          </w:p>
        </w:tc>
        <w:tc>
          <w:tcPr>
            <w:tcW w:w="5040" w:type="dxa"/>
          </w:tcPr>
          <w:p w14:paraId="36280883" w14:textId="30B8A6A7"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925869713"/>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Periodic check-ins with LIA on data and status of past projects</w:t>
            </w:r>
            <w:r w:rsidR="00197638" w:rsidRPr="009B2CCB">
              <w:rPr>
                <w:rStyle w:val="eop"/>
                <w:rFonts w:ascii="Arial" w:hAnsi="Arial" w:cs="Arial"/>
                <w:sz w:val="20"/>
                <w:szCs w:val="20"/>
              </w:rPr>
              <w:t>​</w:t>
            </w:r>
          </w:p>
          <w:p w14:paraId="38DB4AB4" w14:textId="36DE25BE"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221674854"/>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Add data elements to data systems for easy tracking and reports</w:t>
            </w:r>
            <w:r w:rsidR="00197638" w:rsidRPr="009B2CCB">
              <w:rPr>
                <w:rStyle w:val="eop"/>
                <w:rFonts w:ascii="Arial" w:hAnsi="Arial" w:cs="Arial"/>
                <w:sz w:val="20"/>
                <w:szCs w:val="20"/>
              </w:rPr>
              <w:t>​</w:t>
            </w:r>
          </w:p>
          <w:p w14:paraId="4FCDAF4F" w14:textId="035AB209" w:rsidR="00197638" w:rsidRPr="009B2CCB" w:rsidRDefault="00CD2425" w:rsidP="00464A63">
            <w:pPr>
              <w:pStyle w:val="paragraph"/>
              <w:spacing w:before="0" w:beforeAutospacing="0" w:after="120" w:afterAutospacing="0"/>
              <w:textAlignment w:val="baseline"/>
              <w:rPr>
                <w:rFonts w:asciiTheme="minorHAnsi" w:hAnsiTheme="minorHAnsi" w:cs="Arial"/>
                <w:sz w:val="20"/>
                <w:szCs w:val="20"/>
              </w:rPr>
            </w:pPr>
            <w:sdt>
              <w:sdtPr>
                <w:rPr>
                  <w:rStyle w:val="normaltextrun"/>
                  <w:rFonts w:asciiTheme="minorHAnsi" w:hAnsiTheme="minorHAnsi" w:cs="Calibri"/>
                  <w:position w:val="1"/>
                  <w:sz w:val="20"/>
                  <w:szCs w:val="20"/>
                </w:rPr>
                <w:id w:val="-1236005645"/>
                <w14:checkbox>
                  <w14:checked w14:val="0"/>
                  <w14:checkedState w14:val="2612" w14:font="MS Gothic"/>
                  <w14:uncheckedState w14:val="2610" w14:font="MS Gothic"/>
                </w14:checkbox>
              </w:sdtPr>
              <w:sdtEndPr>
                <w:rPr>
                  <w:rStyle w:val="normaltextrun"/>
                </w:rPr>
              </w:sdtEndPr>
              <w:sdtContent>
                <w:r w:rsidR="00197638" w:rsidRPr="009B2CCB">
                  <w:rPr>
                    <w:rStyle w:val="normaltextrun"/>
                    <w:rFonts w:asciiTheme="minorHAnsi" w:eastAsia="MS Gothic" w:hAnsiTheme="minorHAnsi" w:cs="Calibri"/>
                    <w:position w:val="1"/>
                    <w:sz w:val="20"/>
                    <w:szCs w:val="20"/>
                  </w:rPr>
                  <w:t>☐</w:t>
                </w:r>
              </w:sdtContent>
            </w:sdt>
            <w:r w:rsidR="004207BC">
              <w:rPr>
                <w:rStyle w:val="normaltextrun"/>
                <w:rFonts w:asciiTheme="minorHAnsi" w:hAnsiTheme="minorHAnsi" w:cs="Calibri"/>
                <w:position w:val="1"/>
                <w:sz w:val="20"/>
                <w:szCs w:val="20"/>
              </w:rPr>
              <w:t xml:space="preserve"> </w:t>
            </w:r>
            <w:r w:rsidR="00197638" w:rsidRPr="009B2CCB">
              <w:rPr>
                <w:rStyle w:val="normaltextrun"/>
                <w:rFonts w:asciiTheme="minorHAnsi" w:hAnsiTheme="minorHAnsi" w:cs="Calibri"/>
                <w:position w:val="1"/>
                <w:sz w:val="20"/>
                <w:szCs w:val="20"/>
              </w:rPr>
              <w:t>Offer quick summaries and updates on past projects via newsletter or at state</w:t>
            </w:r>
            <w:r w:rsidR="00DE631A" w:rsidRPr="009B2CCB">
              <w:rPr>
                <w:rStyle w:val="normaltextrun"/>
                <w:rFonts w:asciiTheme="minorHAnsi" w:hAnsiTheme="minorHAnsi" w:cs="Calibri"/>
                <w:position w:val="1"/>
                <w:sz w:val="20"/>
                <w:szCs w:val="20"/>
              </w:rPr>
              <w:t>/territory-</w:t>
            </w:r>
            <w:r w:rsidR="00197638" w:rsidRPr="009B2CCB">
              <w:rPr>
                <w:rStyle w:val="normaltextrun"/>
                <w:rFonts w:asciiTheme="minorHAnsi" w:hAnsiTheme="minorHAnsi" w:cs="Calibri"/>
                <w:position w:val="1"/>
                <w:sz w:val="20"/>
                <w:szCs w:val="20"/>
              </w:rPr>
              <w:t>wide events</w:t>
            </w:r>
          </w:p>
          <w:p w14:paraId="722FF521" w14:textId="496CA5BC" w:rsidR="00C97604" w:rsidRPr="009B2CCB" w:rsidRDefault="00CD2425" w:rsidP="00464A63">
            <w:pPr>
              <w:spacing w:after="120"/>
              <w:rPr>
                <w:color w:val="000000" w:themeColor="text1"/>
                <w:sz w:val="20"/>
                <w:szCs w:val="20"/>
              </w:rPr>
            </w:pPr>
            <w:sdt>
              <w:sdtPr>
                <w:rPr>
                  <w:color w:val="000000" w:themeColor="text1"/>
                  <w:sz w:val="20"/>
                  <w:szCs w:val="20"/>
                </w:rPr>
                <w:id w:val="48276583"/>
                <w14:checkbox>
                  <w14:checked w14:val="0"/>
                  <w14:checkedState w14:val="2612" w14:font="MS Gothic"/>
                  <w14:uncheckedState w14:val="2610" w14:font="MS Gothic"/>
                </w14:checkbox>
              </w:sdtPr>
              <w:sdtEndPr/>
              <w:sdtContent>
                <w:r w:rsidR="00197638" w:rsidRPr="009B2CCB">
                  <w:rPr>
                    <w:rFonts w:eastAsia="MS Gothic"/>
                    <w:color w:val="000000" w:themeColor="text1"/>
                    <w:sz w:val="20"/>
                    <w:szCs w:val="20"/>
                  </w:rPr>
                  <w:t>☐</w:t>
                </w:r>
              </w:sdtContent>
            </w:sdt>
            <w:r w:rsidR="004207BC">
              <w:rPr>
                <w:color w:val="000000" w:themeColor="text1"/>
                <w:sz w:val="20"/>
                <w:szCs w:val="20"/>
              </w:rPr>
              <w:t xml:space="preserve"> </w:t>
            </w:r>
            <w:r w:rsidR="00197638" w:rsidRPr="009B2CCB">
              <w:rPr>
                <w:color w:val="000000" w:themeColor="text1"/>
                <w:sz w:val="20"/>
                <w:szCs w:val="20"/>
              </w:rPr>
              <w:t>Ask teams to continue to collect data for 6 months</w:t>
            </w:r>
          </w:p>
        </w:tc>
        <w:tc>
          <w:tcPr>
            <w:tcW w:w="2700" w:type="dxa"/>
          </w:tcPr>
          <w:p w14:paraId="34DBF597" w14:textId="77777777" w:rsidR="00C97604" w:rsidRPr="009B2CCB" w:rsidRDefault="00C97604" w:rsidP="007648C5">
            <w:pPr>
              <w:rPr>
                <w:color w:val="000000" w:themeColor="text1"/>
                <w:sz w:val="20"/>
                <w:szCs w:val="20"/>
              </w:rPr>
            </w:pPr>
          </w:p>
        </w:tc>
      </w:tr>
    </w:tbl>
    <w:p w14:paraId="30743ECA" w14:textId="77777777" w:rsidR="00EA7B6A" w:rsidRDefault="00EA7B6A" w:rsidP="00EA7B6A"/>
    <w:p w14:paraId="013CCE7C" w14:textId="4B9B0B4B" w:rsidR="00184A45" w:rsidRPr="00271404" w:rsidRDefault="00271404" w:rsidP="00EA7B6A">
      <w:r>
        <w:t xml:space="preserve">What measures will your awardee team continue to collect/monitor </w:t>
      </w:r>
      <w:r w:rsidR="008472F1">
        <w:t>to</w:t>
      </w:r>
      <w:r>
        <w:t xml:space="preserve"> sustain the gains? How often will the data be collected and reviewed?</w:t>
      </w:r>
      <w:r w:rsidR="00DF1F33" w:rsidRPr="00DF1F33">
        <w:rPr>
          <w:noProof/>
        </w:rPr>
        <w:t xml:space="preserve"> </w:t>
      </w:r>
      <w:r w:rsidR="00DF1F33">
        <w:rPr>
          <w:noProof/>
        </w:rPr>
        <mc:AlternateContent>
          <mc:Choice Requires="wps">
            <w:drawing>
              <wp:inline distT="0" distB="0" distL="0" distR="0" wp14:anchorId="44485CD5" wp14:editId="6F30BB76">
                <wp:extent cx="5943600" cy="504825"/>
                <wp:effectExtent l="0" t="0" r="19050" b="28575"/>
                <wp:docPr id="784761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35B86FD5" w14:textId="674B46B9" w:rsidR="00DF1F33" w:rsidRDefault="00DF1F33" w:rsidP="00DF1F33">
                            <w:pPr>
                              <w:spacing w:after="0"/>
                            </w:pPr>
                          </w:p>
                        </w:txbxContent>
                      </wps:txbx>
                      <wps:bodyPr rot="0" vert="horz" wrap="square" lIns="91440" tIns="45720" rIns="91440" bIns="45720" anchor="t" anchorCtr="0">
                        <a:noAutofit/>
                      </wps:bodyPr>
                    </wps:wsp>
                  </a:graphicData>
                </a:graphic>
              </wp:inline>
            </w:drawing>
          </mc:Choice>
          <mc:Fallback>
            <w:pict>
              <v:shape w14:anchorId="44485CD5" id="_x0000_s1034"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">
                <v:textbox>
                  <w:txbxContent>
                    <w:p w14:paraId="35B86FD5" w14:textId="674B46B9" w:rsidR="00DF1F33" w:rsidRDefault="00DF1F33" w:rsidP="00DF1F33">
                      <w:pPr>
                        <w:spacing w:after="0"/>
                      </w:pPr>
                    </w:p>
                  </w:txbxContent>
                </v:textbox>
                <w10:anchorlock/>
              </v:shape>
            </w:pict>
          </mc:Fallback>
        </mc:AlternateContent>
      </w:r>
    </w:p>
    <w:p w14:paraId="2618F4B6" w14:textId="5BECE4BB" w:rsidR="009E372D" w:rsidRDefault="009D5D1A" w:rsidP="00EA7B6A">
      <w:r w:rsidRPr="00826BA9">
        <w:t>How would you rate your</w:t>
      </w:r>
      <w:r w:rsidR="00E8721E">
        <w:t xml:space="preserve"> local</w:t>
      </w:r>
      <w:r w:rsidRPr="00826BA9">
        <w:t xml:space="preserve"> teams’ level of confidence and learning of CQI </w:t>
      </w:r>
      <w:r w:rsidRPr="0069492B">
        <w:rPr>
          <w:color w:val="000000" w:themeColor="text1"/>
        </w:rPr>
        <w:t>methods</w:t>
      </w:r>
      <w:r w:rsidR="0069492B">
        <w:rPr>
          <w:color w:val="000000" w:themeColor="text1"/>
        </w:rPr>
        <w:t xml:space="preserve">? </w:t>
      </w:r>
      <w:r w:rsidR="0069492B" w:rsidRPr="00826BA9">
        <w:t>Are there gaps in learning that you still need to address?</w:t>
      </w:r>
      <w:r w:rsidR="0069492B" w:rsidRPr="00DF1F33">
        <w:rPr>
          <w:noProof/>
        </w:rPr>
        <w:t xml:space="preserve"> </w:t>
      </w:r>
      <w:r w:rsidR="00D44DA7" w:rsidRPr="00D44DA7">
        <w:rPr>
          <w:i/>
          <w:iCs/>
          <w:color w:val="1F4E79" w:themeColor="accent5" w:themeShade="80"/>
        </w:rPr>
        <w:t>Consider:</w:t>
      </w:r>
      <w:r w:rsidR="00D44DA7">
        <w:rPr>
          <w:i/>
          <w:iCs/>
          <w:color w:val="1F4E79" w:themeColor="accent5" w:themeShade="80"/>
        </w:rPr>
        <w:t xml:space="preserve"> </w:t>
      </w:r>
      <w:r w:rsidRPr="00FD1548">
        <w:rPr>
          <w:i/>
          <w:iCs/>
          <w:color w:val="1F4E79" w:themeColor="accent5" w:themeShade="80"/>
        </w:rPr>
        <w:t xml:space="preserve">data reporting, using data to drive testing, </w:t>
      </w:r>
      <w:r w:rsidR="00F97AD7" w:rsidRPr="00FD1548">
        <w:rPr>
          <w:i/>
          <w:iCs/>
          <w:color w:val="1F4E79" w:themeColor="accent5" w:themeShade="80"/>
        </w:rPr>
        <w:t>etc.</w:t>
      </w:r>
      <w:r w:rsidR="00DF1F33">
        <w:rPr>
          <w:noProof/>
        </w:rPr>
        <mc:AlternateContent>
          <mc:Choice Requires="wps">
            <w:drawing>
              <wp:inline distT="0" distB="0" distL="0" distR="0" wp14:anchorId="3B2C82EA" wp14:editId="34771592">
                <wp:extent cx="5943600" cy="504825"/>
                <wp:effectExtent l="0" t="0" r="19050" b="28575"/>
                <wp:docPr id="200927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7CF6E1A1" w14:textId="77777777" w:rsidR="00DF1F33" w:rsidRPr="0003492F" w:rsidRDefault="00DF1F33" w:rsidP="00DF1F33">
                            <w:pPr>
                              <w:spacing w:after="0"/>
                              <w:rPr>
                                <w:color w:val="000000" w:themeColor="text1"/>
                              </w:rPr>
                            </w:pPr>
                          </w:p>
                        </w:txbxContent>
                      </wps:txbx>
                      <wps:bodyPr rot="0" vert="horz" wrap="square" lIns="91440" tIns="45720" rIns="91440" bIns="45720" anchor="t" anchorCtr="0">
                        <a:noAutofit/>
                      </wps:bodyPr>
                    </wps:wsp>
                  </a:graphicData>
                </a:graphic>
              </wp:inline>
            </w:drawing>
          </mc:Choice>
          <mc:Fallback>
            <w:pict>
              <v:shape w14:anchorId="3B2C82EA" id="_x0000_s1035"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">
                <v:textbox>
                  <w:txbxContent>
                    <w:p w14:paraId="7CF6E1A1" w14:textId="77777777" w:rsidR="00DF1F33" w:rsidRPr="0003492F" w:rsidRDefault="00DF1F33" w:rsidP="00DF1F33">
                      <w:pPr>
                        <w:spacing w:after="0"/>
                        <w:rPr>
                          <w:color w:val="000000" w:themeColor="text1"/>
                        </w:rPr>
                      </w:pPr>
                    </w:p>
                  </w:txbxContent>
                </v:textbox>
                <w10:anchorlock/>
              </v:shape>
            </w:pict>
          </mc:Fallback>
        </mc:AlternateContent>
      </w:r>
    </w:p>
    <w:p w14:paraId="3C0FA537" w14:textId="3365D4FC" w:rsidR="00B5714D" w:rsidRDefault="00986365" w:rsidP="00EA7B6A">
      <w:pPr>
        <w:rPr>
          <w:rFonts w:cstheme="minorHAnsi"/>
        </w:rPr>
      </w:pPr>
      <w:r w:rsidRPr="002D3289">
        <w:rPr>
          <w:rStyle w:val="cf01"/>
          <w:rFonts w:asciiTheme="minorHAnsi" w:hAnsiTheme="minorHAnsi" w:cstheme="minorHAnsi"/>
          <w:sz w:val="22"/>
          <w:szCs w:val="22"/>
        </w:rPr>
        <w:t xml:space="preserve">Who are your new CQI champions and how can they share their knowledge / experiences with other teams? </w:t>
      </w:r>
      <w:r w:rsidR="00F97AD7" w:rsidRPr="0003492F">
        <w:rPr>
          <w:rStyle w:val="cf01"/>
          <w:rFonts w:asciiTheme="minorHAnsi" w:hAnsiTheme="minorHAnsi" w:cstheme="minorHAnsi"/>
          <w:i/>
          <w:iCs/>
          <w:color w:val="1F4E79" w:themeColor="accent5" w:themeShade="80"/>
          <w:sz w:val="22"/>
          <w:szCs w:val="22"/>
        </w:rPr>
        <w:t xml:space="preserve">For example, they might </w:t>
      </w:r>
      <w:r w:rsidRPr="0003492F">
        <w:rPr>
          <w:rStyle w:val="cf01"/>
          <w:rFonts w:asciiTheme="minorHAnsi" w:hAnsiTheme="minorHAnsi" w:cstheme="minorHAnsi"/>
          <w:i/>
          <w:iCs/>
          <w:color w:val="1F4E79" w:themeColor="accent5" w:themeShade="80"/>
          <w:sz w:val="22"/>
          <w:szCs w:val="22"/>
        </w:rPr>
        <w:t xml:space="preserve">lead </w:t>
      </w:r>
      <w:r w:rsidR="0003492F" w:rsidRPr="0003492F">
        <w:rPr>
          <w:rStyle w:val="cf01"/>
          <w:rFonts w:asciiTheme="minorHAnsi" w:hAnsiTheme="minorHAnsi" w:cstheme="minorHAnsi"/>
          <w:i/>
          <w:iCs/>
          <w:color w:val="1F4E79" w:themeColor="accent5" w:themeShade="80"/>
          <w:sz w:val="22"/>
          <w:szCs w:val="22"/>
        </w:rPr>
        <w:t xml:space="preserve">a </w:t>
      </w:r>
      <w:r w:rsidRPr="0003492F">
        <w:rPr>
          <w:rStyle w:val="cf01"/>
          <w:rFonts w:asciiTheme="minorHAnsi" w:hAnsiTheme="minorHAnsi" w:cstheme="minorHAnsi"/>
          <w:i/>
          <w:iCs/>
          <w:color w:val="1F4E79" w:themeColor="accent5" w:themeShade="80"/>
          <w:sz w:val="22"/>
          <w:szCs w:val="22"/>
        </w:rPr>
        <w:t>PDSA simulation at your state</w:t>
      </w:r>
      <w:r w:rsidR="00DE631A" w:rsidRPr="0003492F">
        <w:rPr>
          <w:rStyle w:val="cf01"/>
          <w:rFonts w:asciiTheme="minorHAnsi" w:hAnsiTheme="minorHAnsi" w:cstheme="minorHAnsi"/>
          <w:i/>
          <w:iCs/>
          <w:color w:val="1F4E79" w:themeColor="accent5" w:themeShade="80"/>
          <w:sz w:val="22"/>
          <w:szCs w:val="22"/>
        </w:rPr>
        <w:t>/territory</w:t>
      </w:r>
      <w:r w:rsidRPr="0003492F">
        <w:rPr>
          <w:rStyle w:val="cf01"/>
          <w:rFonts w:asciiTheme="minorHAnsi" w:hAnsiTheme="minorHAnsi" w:cstheme="minorHAnsi"/>
          <w:i/>
          <w:iCs/>
          <w:color w:val="1F4E79" w:themeColor="accent5" w:themeShade="80"/>
          <w:sz w:val="22"/>
          <w:szCs w:val="22"/>
        </w:rPr>
        <w:t xml:space="preserve"> CQI training</w:t>
      </w:r>
      <w:r w:rsidR="0003492F" w:rsidRPr="0003492F">
        <w:rPr>
          <w:rStyle w:val="cf01"/>
          <w:rFonts w:asciiTheme="minorHAnsi" w:hAnsiTheme="minorHAnsi" w:cstheme="minorHAnsi"/>
          <w:i/>
          <w:iCs/>
          <w:color w:val="1F4E79" w:themeColor="accent5" w:themeShade="80"/>
          <w:sz w:val="22"/>
          <w:szCs w:val="22"/>
        </w:rPr>
        <w:t xml:space="preserve"> or</w:t>
      </w:r>
      <w:r w:rsidRPr="0003492F">
        <w:rPr>
          <w:rStyle w:val="cf01"/>
          <w:rFonts w:asciiTheme="minorHAnsi" w:hAnsiTheme="minorHAnsi" w:cstheme="minorHAnsi"/>
          <w:i/>
          <w:iCs/>
          <w:color w:val="1F4E79" w:themeColor="accent5" w:themeShade="80"/>
          <w:sz w:val="22"/>
          <w:szCs w:val="22"/>
        </w:rPr>
        <w:t xml:space="preserve"> talk about building their CQI culture on a webinar / all</w:t>
      </w:r>
      <w:r w:rsidR="0003492F" w:rsidRPr="0003492F">
        <w:rPr>
          <w:rStyle w:val="cf01"/>
          <w:rFonts w:asciiTheme="minorHAnsi" w:hAnsiTheme="minorHAnsi" w:cstheme="minorHAnsi"/>
          <w:i/>
          <w:iCs/>
          <w:color w:val="1F4E79" w:themeColor="accent5" w:themeShade="80"/>
          <w:sz w:val="22"/>
          <w:szCs w:val="22"/>
        </w:rPr>
        <w:t>-</w:t>
      </w:r>
      <w:r w:rsidRPr="0003492F">
        <w:rPr>
          <w:rStyle w:val="cf01"/>
          <w:rFonts w:asciiTheme="minorHAnsi" w:hAnsiTheme="minorHAnsi" w:cstheme="minorHAnsi"/>
          <w:i/>
          <w:iCs/>
          <w:color w:val="1F4E79" w:themeColor="accent5" w:themeShade="80"/>
          <w:sz w:val="22"/>
          <w:szCs w:val="22"/>
        </w:rPr>
        <w:t>LIA meeting</w:t>
      </w:r>
      <w:r w:rsidR="0003492F" w:rsidRPr="0003492F">
        <w:rPr>
          <w:rStyle w:val="cf01"/>
          <w:rFonts w:asciiTheme="minorHAnsi" w:hAnsiTheme="minorHAnsi" w:cstheme="minorHAnsi"/>
          <w:i/>
          <w:iCs/>
          <w:color w:val="1F4E79" w:themeColor="accent5" w:themeShade="80"/>
          <w:sz w:val="22"/>
          <w:szCs w:val="22"/>
        </w:rPr>
        <w:t>.</w:t>
      </w:r>
      <w:r w:rsidR="00DF1F33" w:rsidRPr="0003492F">
        <w:rPr>
          <w:noProof/>
          <w:color w:val="1F4E79" w:themeColor="accent5" w:themeShade="80"/>
        </w:rPr>
        <mc:AlternateContent>
          <mc:Choice Requires="wps">
            <w:drawing>
              <wp:inline distT="0" distB="0" distL="0" distR="0" wp14:anchorId="519FF5A7" wp14:editId="6BBF1A11">
                <wp:extent cx="5943600" cy="504825"/>
                <wp:effectExtent l="0" t="0" r="19050" b="28575"/>
                <wp:docPr id="1951654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39719369" w14:textId="77777777" w:rsidR="00DF1F33" w:rsidRPr="0003492F" w:rsidRDefault="00DF1F33" w:rsidP="00DF1F33">
                            <w:pPr>
                              <w:spacing w:after="0"/>
                              <w:rPr>
                                <w:color w:val="000000" w:themeColor="text1"/>
                              </w:rPr>
                            </w:pPr>
                          </w:p>
                        </w:txbxContent>
                      </wps:txbx>
                      <wps:bodyPr rot="0" vert="horz" wrap="square" lIns="91440" tIns="45720" rIns="91440" bIns="45720" anchor="t" anchorCtr="0">
                        <a:noAutofit/>
                      </wps:bodyPr>
                    </wps:wsp>
                  </a:graphicData>
                </a:graphic>
              </wp:inline>
            </w:drawing>
          </mc:Choice>
          <mc:Fallback>
            <w:pict>
              <v:shape w14:anchorId="519FF5A7" id="_x0000_s1036"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">
                <v:textbox>
                  <w:txbxContent>
                    <w:p w14:paraId="39719369" w14:textId="77777777" w:rsidR="00DF1F33" w:rsidRPr="0003492F" w:rsidRDefault="00DF1F33" w:rsidP="00DF1F33">
                      <w:pPr>
                        <w:spacing w:after="0"/>
                        <w:rPr>
                          <w:color w:val="000000" w:themeColor="text1"/>
                        </w:rPr>
                      </w:pPr>
                    </w:p>
                  </w:txbxContent>
                </v:textbox>
                <w10:anchorlock/>
              </v:shape>
            </w:pict>
          </mc:Fallback>
        </mc:AlternateContent>
      </w:r>
    </w:p>
    <w:p w14:paraId="40044F53" w14:textId="77744F62" w:rsidR="00E55937" w:rsidRPr="00B5714D" w:rsidRDefault="00D91B5A" w:rsidP="00EA7B6A">
      <w:pPr>
        <w:rPr>
          <w:rFonts w:cstheme="minorHAnsi"/>
        </w:rPr>
      </w:pPr>
      <w:r w:rsidRPr="00CD2C2B">
        <w:t>What skills</w:t>
      </w:r>
      <w:r w:rsidR="007F4DAA">
        <w:t>, tools</w:t>
      </w:r>
      <w:r w:rsidRPr="00CD2C2B">
        <w:t xml:space="preserve"> and/or new processes does your awardee team now have in place for supporting CQI work</w:t>
      </w:r>
      <w:r w:rsidR="007F4DAA">
        <w:t xml:space="preserve"> moving forward</w:t>
      </w:r>
      <w:r w:rsidR="009E40C6">
        <w:t>?</w:t>
      </w:r>
      <w:r w:rsidR="008346CB" w:rsidRPr="00FD19F3">
        <w:rPr>
          <w:i/>
          <w:iCs/>
        </w:rPr>
        <w:t xml:space="preserve"> </w:t>
      </w:r>
      <w:r w:rsidR="008346CB">
        <w:t>How can you ado</w:t>
      </w:r>
      <w:r w:rsidR="007F4DAA">
        <w:t>pt these in your future CQI projects?</w:t>
      </w:r>
      <w:r w:rsidR="009E40C6">
        <w:t xml:space="preserve"> </w:t>
      </w:r>
      <w:r w:rsidR="00D44DA7" w:rsidRPr="00D44DA7">
        <w:rPr>
          <w:i/>
          <w:iCs/>
          <w:color w:val="1F4E79" w:themeColor="accent5" w:themeShade="80"/>
        </w:rPr>
        <w:t>Consider:</w:t>
      </w:r>
      <w:r w:rsidR="00B5714D" w:rsidRPr="00B5714D">
        <w:rPr>
          <w:noProof/>
        </w:rPr>
        <w:t xml:space="preserve"> </w:t>
      </w:r>
      <w:r w:rsidR="009E40C6" w:rsidRPr="009E40C6">
        <w:rPr>
          <w:i/>
          <w:iCs/>
          <w:color w:val="1F4E79" w:themeColor="accent5" w:themeShade="80"/>
        </w:rPr>
        <w:t>running coaching calls, providing PDSA reviews, reviewing data quality, etc.</w:t>
      </w:r>
      <w:r w:rsidR="00B5714D">
        <w:rPr>
          <w:noProof/>
        </w:rPr>
        <mc:AlternateContent>
          <mc:Choice Requires="wps">
            <w:drawing>
              <wp:inline distT="0" distB="0" distL="0" distR="0" wp14:anchorId="37FFC713" wp14:editId="58745846">
                <wp:extent cx="5943600" cy="504825"/>
                <wp:effectExtent l="0" t="0" r="19050" b="28575"/>
                <wp:docPr id="92742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3F4202AD" w14:textId="77777777" w:rsidR="00B5714D" w:rsidRDefault="00B5714D" w:rsidP="00B5714D">
                            <w:pPr>
                              <w:spacing w:after="0"/>
                            </w:pPr>
                          </w:p>
                        </w:txbxContent>
                      </wps:txbx>
                      <wps:bodyPr rot="0" vert="horz" wrap="square" lIns="91440" tIns="45720" rIns="91440" bIns="45720" anchor="t" anchorCtr="0">
                        <a:noAutofit/>
                      </wps:bodyPr>
                    </wps:wsp>
                  </a:graphicData>
                </a:graphic>
              </wp:inline>
            </w:drawing>
          </mc:Choice>
          <mc:Fallback>
            <w:pict>
              <v:shape w14:anchorId="37FFC713" id="_x0000_s1037"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UbEwIAACc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">
                <v:textbox>
                  <w:txbxContent>
                    <w:p w14:paraId="3F4202AD" w14:textId="77777777" w:rsidR="00B5714D" w:rsidRDefault="00B5714D" w:rsidP="00B5714D">
                      <w:pPr>
                        <w:spacing w:after="0"/>
                      </w:pPr>
                    </w:p>
                  </w:txbxContent>
                </v:textbox>
                <w10:anchorlock/>
              </v:shape>
            </w:pict>
          </mc:Fallback>
        </mc:AlternateContent>
      </w:r>
    </w:p>
    <w:p w14:paraId="2E708768" w14:textId="04FA15FE" w:rsidR="00DB7190" w:rsidRPr="00E55937" w:rsidRDefault="00DB7190" w:rsidP="00B5714D">
      <w:pPr>
        <w:pStyle w:val="Heading1"/>
        <w:rPr>
          <w:color w:val="000000" w:themeColor="text1"/>
        </w:rPr>
      </w:pPr>
      <w:r w:rsidRPr="00E55937">
        <w:t xml:space="preserve">Part </w:t>
      </w:r>
      <w:r w:rsidR="00137304" w:rsidRPr="00E55937">
        <w:t>3</w:t>
      </w:r>
      <w:r w:rsidRPr="00E55937">
        <w:t xml:space="preserve">: </w:t>
      </w:r>
      <w:r w:rsidR="005E4E90" w:rsidRPr="00E55937">
        <w:t>Scaling with Additional LIAs</w:t>
      </w:r>
    </w:p>
    <w:p w14:paraId="4D5BCA01" w14:textId="476F75A5" w:rsidR="00B66D9F" w:rsidRPr="0010442D" w:rsidRDefault="00DE631A" w:rsidP="004A35E6">
      <w:r>
        <w:t>The HV CoIIN uses</w:t>
      </w:r>
      <w:r w:rsidR="00B66D9F" w:rsidRPr="0010442D">
        <w:t xml:space="preserve"> the Breakthrough Series (BTS) Collaborative as </w:t>
      </w:r>
      <w:r w:rsidR="00132DBE">
        <w:t xml:space="preserve">their </w:t>
      </w:r>
      <w:r w:rsidR="00B66D9F" w:rsidRPr="0010442D">
        <w:t xml:space="preserve">method for scale. </w:t>
      </w:r>
      <w:r w:rsidR="00EC6F1F" w:rsidRPr="0010442D">
        <w:t xml:space="preserve">Should you want to </w:t>
      </w:r>
      <w:r w:rsidR="00715589" w:rsidRPr="0010442D">
        <w:t xml:space="preserve">scale this work to a new cohort of LIAs using </w:t>
      </w:r>
      <w:r w:rsidR="00880931" w:rsidRPr="0010442D">
        <w:t>a similar approach</w:t>
      </w:r>
      <w:r w:rsidR="00715589" w:rsidRPr="0010442D">
        <w:t xml:space="preserve">, </w:t>
      </w:r>
      <w:r w:rsidR="00880931" w:rsidRPr="0010442D">
        <w:t>t</w:t>
      </w:r>
      <w:r w:rsidR="00B66D9F" w:rsidRPr="0010442D">
        <w:t>his section provides details on the infrastructure that is needed for running a BTS.</w:t>
      </w:r>
      <w:r w:rsidR="00402EFE">
        <w:t xml:space="preserve"> Please note that there are several other </w:t>
      </w:r>
      <w:hyperlink r:id="rId11" w:history="1">
        <w:r w:rsidR="00402EFE" w:rsidRPr="007D0A89">
          <w:rPr>
            <w:rStyle w:val="Hyperlink"/>
            <w:color w:val="034990" w:themeColor="hyperlink" w:themeShade="BF"/>
          </w:rPr>
          <w:t>methods for scaling</w:t>
        </w:r>
      </w:hyperlink>
      <w:r w:rsidR="00402EFE">
        <w:t xml:space="preserve"> outcomes. </w:t>
      </w:r>
      <w:r w:rsidR="00B66D9F" w:rsidRPr="0010442D">
        <w:t xml:space="preserve">If </w:t>
      </w:r>
      <w:r w:rsidR="00162B5C" w:rsidRPr="0010442D">
        <w:t>another</w:t>
      </w:r>
      <w:r w:rsidR="00B66D9F" w:rsidRPr="0010442D">
        <w:t xml:space="preserve"> method is more appropriate for your context, </w:t>
      </w:r>
      <w:r w:rsidR="00931902">
        <w:t xml:space="preserve">please </w:t>
      </w:r>
      <w:r w:rsidR="00B66D9F" w:rsidRPr="0010442D">
        <w:t>reach out to your</w:t>
      </w:r>
      <w:r w:rsidR="00931902">
        <w:t xml:space="preserve"> </w:t>
      </w:r>
      <w:r w:rsidR="00CD32F1">
        <w:t>HV CoIIN</w:t>
      </w:r>
      <w:r w:rsidR="00931902">
        <w:t xml:space="preserve"> improvement advisor or</w:t>
      </w:r>
      <w:r w:rsidR="00B66D9F" w:rsidRPr="0010442D">
        <w:t xml:space="preserve"> TARC TA specialist for support. </w:t>
      </w:r>
    </w:p>
    <w:p w14:paraId="6B0215FF" w14:textId="7A8E3FDD" w:rsidR="00963DE5" w:rsidRPr="00A327C6" w:rsidRDefault="00CE72F7" w:rsidP="00162B5C">
      <w:pPr>
        <w:pStyle w:val="Heading2"/>
      </w:pPr>
      <w:r>
        <w:lastRenderedPageBreak/>
        <w:t xml:space="preserve">Section A. </w:t>
      </w:r>
      <w:r w:rsidR="004F25CA">
        <w:t xml:space="preserve">Scope and </w:t>
      </w:r>
      <w:r>
        <w:t xml:space="preserve">Future Participants </w:t>
      </w:r>
    </w:p>
    <w:p w14:paraId="372CFC86" w14:textId="4E6B0B2D" w:rsidR="009B1331" w:rsidRPr="00271C93" w:rsidRDefault="5BA23D00" w:rsidP="002B6F05">
      <w:pPr>
        <w:rPr>
          <w:i/>
          <w:iCs/>
          <w:color w:val="1F4E79" w:themeColor="accent5" w:themeShade="80"/>
        </w:rPr>
      </w:pPr>
      <w:r>
        <w:t>How many new sites do you want to scale with</w:t>
      </w:r>
      <w:r w:rsidR="00FD19F3">
        <w:t>?</w:t>
      </w:r>
      <w:r w:rsidR="003E47DD">
        <w:t xml:space="preserve"> </w:t>
      </w:r>
      <w:r w:rsidR="00FD19F3" w:rsidRPr="00271C93">
        <w:rPr>
          <w:i/>
          <w:iCs/>
          <w:color w:val="1F4E79" w:themeColor="accent5" w:themeShade="80"/>
        </w:rPr>
        <w:t>A</w:t>
      </w:r>
      <w:r w:rsidR="008168F1" w:rsidRPr="00271C93">
        <w:rPr>
          <w:i/>
          <w:iCs/>
          <w:color w:val="1F4E79" w:themeColor="accent5" w:themeShade="80"/>
        </w:rPr>
        <w:t xml:space="preserve"> </w:t>
      </w:r>
      <w:r w:rsidRPr="00271C93">
        <w:rPr>
          <w:i/>
          <w:iCs/>
          <w:color w:val="1F4E79" w:themeColor="accent5" w:themeShade="80"/>
        </w:rPr>
        <w:t>general rule of thumb for spread is to increase by multiples of 5</w:t>
      </w:r>
      <w:r w:rsidR="00FD19F3" w:rsidRPr="00271C93">
        <w:rPr>
          <w:i/>
          <w:iCs/>
          <w:color w:val="1F4E79" w:themeColor="accent5" w:themeShade="80"/>
        </w:rPr>
        <w:t>.</w:t>
      </w:r>
      <w:r w:rsidRPr="00271C93">
        <w:rPr>
          <w:i/>
          <w:iCs/>
          <w:color w:val="1F4E79" w:themeColor="accent5" w:themeShade="80"/>
        </w:rPr>
        <w:t xml:space="preserve"> </w:t>
      </w:r>
      <w:r w:rsidR="003E47DD" w:rsidRPr="00271C93">
        <w:rPr>
          <w:i/>
          <w:iCs/>
          <w:color w:val="1F4E79" w:themeColor="accent5" w:themeShade="80"/>
        </w:rPr>
        <w:t>F</w:t>
      </w:r>
      <w:r w:rsidRPr="00271C93">
        <w:rPr>
          <w:i/>
          <w:iCs/>
          <w:color w:val="1F4E79" w:themeColor="accent5" w:themeShade="80"/>
        </w:rPr>
        <w:t xml:space="preserve">or example, start with </w:t>
      </w:r>
      <w:r w:rsidR="00355AD5" w:rsidRPr="00271C93">
        <w:rPr>
          <w:i/>
          <w:iCs/>
          <w:color w:val="1F4E79" w:themeColor="accent5" w:themeShade="80"/>
        </w:rPr>
        <w:t>one</w:t>
      </w:r>
      <w:r w:rsidRPr="00271C93">
        <w:rPr>
          <w:i/>
          <w:iCs/>
          <w:color w:val="1F4E79" w:themeColor="accent5" w:themeShade="80"/>
        </w:rPr>
        <w:t xml:space="preserve"> site, spread to </w:t>
      </w:r>
      <w:r w:rsidR="00355AD5" w:rsidRPr="00271C93">
        <w:rPr>
          <w:i/>
          <w:iCs/>
          <w:color w:val="1F4E79" w:themeColor="accent5" w:themeShade="80"/>
        </w:rPr>
        <w:t>five</w:t>
      </w:r>
      <w:r w:rsidRPr="00271C93">
        <w:rPr>
          <w:i/>
          <w:iCs/>
          <w:color w:val="1F4E79" w:themeColor="accent5" w:themeShade="80"/>
        </w:rPr>
        <w:t>, then to 25, then to 175</w:t>
      </w:r>
      <w:r w:rsidR="00355AD5" w:rsidRPr="00271C93">
        <w:rPr>
          <w:i/>
          <w:iCs/>
          <w:color w:val="1F4E79" w:themeColor="accent5" w:themeShade="80"/>
        </w:rPr>
        <w:t>.</w:t>
      </w:r>
      <w:r w:rsidR="002B6F05" w:rsidRPr="00271C93">
        <w:rPr>
          <w:i/>
          <w:iCs/>
          <w:noProof/>
          <w:color w:val="1F4E79" w:themeColor="accent5" w:themeShade="80"/>
        </w:rPr>
        <mc:AlternateContent>
          <mc:Choice Requires="wps">
            <w:drawing>
              <wp:inline distT="0" distB="0" distL="0" distR="0" wp14:anchorId="733C1CA3" wp14:editId="29529C63">
                <wp:extent cx="5943600" cy="504825"/>
                <wp:effectExtent l="0" t="0" r="19050" b="28575"/>
                <wp:docPr id="97447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5484ED40" w14:textId="77777777" w:rsidR="002B6F05" w:rsidRPr="00271C93" w:rsidRDefault="002B6F05" w:rsidP="002B6F05">
                            <w:pPr>
                              <w:spacing w:after="0"/>
                              <w:rPr>
                                <w:color w:val="000000" w:themeColor="text1"/>
                              </w:rPr>
                            </w:pPr>
                          </w:p>
                        </w:txbxContent>
                      </wps:txbx>
                      <wps:bodyPr rot="0" vert="horz" wrap="square" lIns="91440" tIns="45720" rIns="91440" bIns="45720" anchor="t" anchorCtr="0">
                        <a:noAutofit/>
                      </wps:bodyPr>
                    </wps:wsp>
                  </a:graphicData>
                </a:graphic>
              </wp:inline>
            </w:drawing>
          </mc:Choice>
          <mc:Fallback>
            <w:pict>
              <v:shape w14:anchorId="733C1CA3" id="_x0000_s1038"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dGEg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">
                <v:textbox>
                  <w:txbxContent>
                    <w:p w14:paraId="5484ED40" w14:textId="77777777" w:rsidR="002B6F05" w:rsidRPr="00271C93" w:rsidRDefault="002B6F05" w:rsidP="002B6F05">
                      <w:pPr>
                        <w:spacing w:after="0"/>
                        <w:rPr>
                          <w:color w:val="000000" w:themeColor="text1"/>
                        </w:rPr>
                      </w:pPr>
                    </w:p>
                  </w:txbxContent>
                </v:textbox>
                <w10:anchorlock/>
              </v:shape>
            </w:pict>
          </mc:Fallback>
        </mc:AlternateContent>
      </w:r>
    </w:p>
    <w:p w14:paraId="14DCF478" w14:textId="20395EF5" w:rsidR="009B1331" w:rsidRDefault="5BA23D00" w:rsidP="002B6F05">
      <w:r>
        <w:t>How will you decide which sites</w:t>
      </w:r>
      <w:r w:rsidR="008B0B01">
        <w:t xml:space="preserve"> to include in future efforts</w:t>
      </w:r>
      <w:r>
        <w:t xml:space="preserve">? </w:t>
      </w:r>
      <w:r w:rsidR="003A6D3E" w:rsidRPr="00271C93">
        <w:rPr>
          <w:i/>
          <w:iCs/>
          <w:color w:val="1F4E79" w:themeColor="accent5" w:themeShade="80"/>
        </w:rPr>
        <w:t>For example, you might consider sites with gaps in their data</w:t>
      </w:r>
      <w:r w:rsidR="008E7F7E" w:rsidRPr="00271C93">
        <w:rPr>
          <w:i/>
          <w:iCs/>
          <w:color w:val="1F4E79" w:themeColor="accent5" w:themeShade="80"/>
        </w:rPr>
        <w:t>, or those with</w:t>
      </w:r>
      <w:r w:rsidRPr="00271C93">
        <w:rPr>
          <w:i/>
          <w:iCs/>
          <w:color w:val="1F4E79" w:themeColor="accent5" w:themeShade="80"/>
        </w:rPr>
        <w:t xml:space="preserve"> </w:t>
      </w:r>
      <w:r w:rsidR="008E7F7E" w:rsidRPr="00271C93">
        <w:rPr>
          <w:i/>
          <w:iCs/>
          <w:color w:val="1F4E79" w:themeColor="accent5" w:themeShade="80"/>
        </w:rPr>
        <w:t>h</w:t>
      </w:r>
      <w:r w:rsidRPr="00271C93">
        <w:rPr>
          <w:i/>
          <w:iCs/>
          <w:color w:val="1F4E79" w:themeColor="accent5" w:themeShade="80"/>
        </w:rPr>
        <w:t>igh will</w:t>
      </w:r>
      <w:r w:rsidR="008E7F7E" w:rsidRPr="00271C93">
        <w:rPr>
          <w:i/>
          <w:iCs/>
          <w:color w:val="1F4E79" w:themeColor="accent5" w:themeShade="80"/>
        </w:rPr>
        <w:t xml:space="preserve">. </w:t>
      </w:r>
      <w:r w:rsidR="002B6F05" w:rsidRPr="00271C93">
        <w:rPr>
          <w:noProof/>
          <w:color w:val="1F4E79" w:themeColor="accent5" w:themeShade="80"/>
        </w:rPr>
        <w:t xml:space="preserve"> </w:t>
      </w:r>
      <w:r w:rsidR="002B6F05">
        <w:rPr>
          <w:noProof/>
        </w:rPr>
        <mc:AlternateContent>
          <mc:Choice Requires="wps">
            <w:drawing>
              <wp:inline distT="0" distB="0" distL="0" distR="0" wp14:anchorId="1497A8C4" wp14:editId="3496D8E0">
                <wp:extent cx="5943600" cy="504825"/>
                <wp:effectExtent l="0" t="0" r="19050" b="28575"/>
                <wp:docPr id="1234139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61463F08" w14:textId="77777777" w:rsidR="002B6F05" w:rsidRDefault="002B6F05" w:rsidP="002B6F05">
                            <w:pPr>
                              <w:spacing w:after="0"/>
                            </w:pPr>
                          </w:p>
                        </w:txbxContent>
                      </wps:txbx>
                      <wps:bodyPr rot="0" vert="horz" wrap="square" lIns="91440" tIns="45720" rIns="91440" bIns="45720" anchor="t" anchorCtr="0">
                        <a:noAutofit/>
                      </wps:bodyPr>
                    </wps:wsp>
                  </a:graphicData>
                </a:graphic>
              </wp:inline>
            </w:drawing>
          </mc:Choice>
          <mc:Fallback>
            <w:pict>
              <v:shape w14:anchorId="1497A8C4" id="_x0000_s1039"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mwEg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">
                <v:textbox>
                  <w:txbxContent>
                    <w:p w14:paraId="61463F08" w14:textId="77777777" w:rsidR="002B6F05" w:rsidRDefault="002B6F05" w:rsidP="002B6F05">
                      <w:pPr>
                        <w:spacing w:after="0"/>
                      </w:pPr>
                    </w:p>
                  </w:txbxContent>
                </v:textbox>
                <w10:anchorlock/>
              </v:shape>
            </w:pict>
          </mc:Fallback>
        </mc:AlternateContent>
      </w:r>
    </w:p>
    <w:p w14:paraId="52E95C7A" w14:textId="2E8BDD32" w:rsidR="00CD32F1" w:rsidRPr="00DF202F" w:rsidRDefault="004E2C13" w:rsidP="00DF202F">
      <w:r>
        <w:t xml:space="preserve">How will you leverage the </w:t>
      </w:r>
      <w:r w:rsidR="0040695D">
        <w:t>teams currently partici</w:t>
      </w:r>
      <w:r w:rsidR="00FF47F8">
        <w:t xml:space="preserve">pating </w:t>
      </w:r>
      <w:r>
        <w:t xml:space="preserve">to support </w:t>
      </w:r>
      <w:r w:rsidR="00556E4B">
        <w:t>future participants</w:t>
      </w:r>
      <w:r w:rsidR="00BD3CF0">
        <w:t xml:space="preserve">. </w:t>
      </w:r>
      <w:r w:rsidR="00BD3CF0" w:rsidRPr="00271C93">
        <w:rPr>
          <w:i/>
          <w:iCs/>
          <w:color w:val="1F4E79" w:themeColor="accent5" w:themeShade="80"/>
        </w:rPr>
        <w:t xml:space="preserve">For example, you might </w:t>
      </w:r>
      <w:r w:rsidR="006B7605" w:rsidRPr="00271C93">
        <w:rPr>
          <w:i/>
          <w:iCs/>
          <w:color w:val="1F4E79" w:themeColor="accent5" w:themeShade="80"/>
        </w:rPr>
        <w:t xml:space="preserve">ask them to </w:t>
      </w:r>
      <w:r w:rsidR="006F1B27" w:rsidRPr="00271C93">
        <w:rPr>
          <w:i/>
          <w:iCs/>
          <w:color w:val="1F4E79" w:themeColor="accent5" w:themeShade="80"/>
        </w:rPr>
        <w:t xml:space="preserve">share </w:t>
      </w:r>
      <w:r w:rsidR="00AC38E9" w:rsidRPr="00271C93">
        <w:rPr>
          <w:i/>
          <w:iCs/>
          <w:color w:val="1F4E79" w:themeColor="accent5" w:themeShade="80"/>
        </w:rPr>
        <w:t xml:space="preserve">or present </w:t>
      </w:r>
      <w:r w:rsidR="00584596" w:rsidRPr="00271C93">
        <w:rPr>
          <w:i/>
          <w:iCs/>
          <w:color w:val="1F4E79" w:themeColor="accent5" w:themeShade="80"/>
        </w:rPr>
        <w:t xml:space="preserve">PDSA </w:t>
      </w:r>
      <w:r w:rsidR="008E7F7E" w:rsidRPr="00271C93">
        <w:rPr>
          <w:i/>
          <w:iCs/>
          <w:color w:val="1F4E79" w:themeColor="accent5" w:themeShade="80"/>
        </w:rPr>
        <w:t>cycles or</w:t>
      </w:r>
      <w:r w:rsidR="006B7605" w:rsidRPr="00271C93">
        <w:rPr>
          <w:i/>
          <w:iCs/>
          <w:color w:val="1F4E79" w:themeColor="accent5" w:themeShade="80"/>
        </w:rPr>
        <w:t xml:space="preserve"> engage</w:t>
      </w:r>
      <w:r w:rsidR="00584596" w:rsidRPr="00271C93">
        <w:rPr>
          <w:i/>
          <w:iCs/>
          <w:color w:val="1F4E79" w:themeColor="accent5" w:themeShade="80"/>
        </w:rPr>
        <w:t xml:space="preserve"> </w:t>
      </w:r>
      <w:r w:rsidR="006B7605" w:rsidRPr="00271C93">
        <w:rPr>
          <w:i/>
          <w:iCs/>
          <w:color w:val="1F4E79" w:themeColor="accent5" w:themeShade="80"/>
        </w:rPr>
        <w:t xml:space="preserve">them as </w:t>
      </w:r>
      <w:r w:rsidR="00584596" w:rsidRPr="00271C93">
        <w:rPr>
          <w:i/>
          <w:iCs/>
          <w:color w:val="1F4E79" w:themeColor="accent5" w:themeShade="80"/>
        </w:rPr>
        <w:t>peer coaches</w:t>
      </w:r>
      <w:r w:rsidR="006B7605" w:rsidRPr="00271C93">
        <w:rPr>
          <w:color w:val="1F4E79" w:themeColor="accent5" w:themeShade="80"/>
        </w:rPr>
        <w:t>.</w:t>
      </w:r>
      <w:r w:rsidR="002B6F05">
        <w:rPr>
          <w:noProof/>
        </w:rPr>
        <mc:AlternateContent>
          <mc:Choice Requires="wps">
            <w:drawing>
              <wp:inline distT="0" distB="0" distL="0" distR="0" wp14:anchorId="29B67B29" wp14:editId="333ADDAD">
                <wp:extent cx="5943600" cy="504825"/>
                <wp:effectExtent l="0" t="0" r="19050" b="28575"/>
                <wp:docPr id="1216845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4825"/>
                        </a:xfrm>
                        <a:prstGeom prst="rect">
                          <a:avLst/>
                        </a:prstGeom>
                        <a:solidFill>
                          <a:srgbClr val="FFFFFF"/>
                        </a:solidFill>
                        <a:ln w="9525">
                          <a:solidFill>
                            <a:srgbClr val="000000"/>
                          </a:solidFill>
                          <a:miter lim="800000"/>
                          <a:headEnd/>
                          <a:tailEnd/>
                        </a:ln>
                      </wps:spPr>
                      <wps:txbx>
                        <w:txbxContent>
                          <w:p w14:paraId="1A0AE012" w14:textId="77777777" w:rsidR="002B6F05" w:rsidRDefault="002B6F05" w:rsidP="002B6F05">
                            <w:pPr>
                              <w:spacing w:after="0"/>
                            </w:pPr>
                          </w:p>
                        </w:txbxContent>
                      </wps:txbx>
                      <wps:bodyPr rot="0" vert="horz" wrap="square" lIns="91440" tIns="45720" rIns="91440" bIns="45720" anchor="t" anchorCtr="0">
                        <a:noAutofit/>
                      </wps:bodyPr>
                    </wps:wsp>
                  </a:graphicData>
                </a:graphic>
              </wp:inline>
            </w:drawing>
          </mc:Choice>
          <mc:Fallback>
            <w:pict>
              <v:shape w14:anchorId="29B67B29" id="_x0000_s1040" type="#_x0000_t202" style="width:46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">
                <v:textbox>
                  <w:txbxContent>
                    <w:p w14:paraId="1A0AE012" w14:textId="77777777" w:rsidR="002B6F05" w:rsidRDefault="002B6F05" w:rsidP="002B6F05">
                      <w:pPr>
                        <w:spacing w:after="0"/>
                      </w:pPr>
                    </w:p>
                  </w:txbxContent>
                </v:textbox>
                <w10:anchorlock/>
              </v:shape>
            </w:pict>
          </mc:Fallback>
        </mc:AlternateContent>
      </w:r>
    </w:p>
    <w:p w14:paraId="47897CA6" w14:textId="7C342593" w:rsidR="007828E7" w:rsidRDefault="009B1331" w:rsidP="003255B6">
      <w:pPr>
        <w:pStyle w:val="Heading2"/>
        <w:rPr>
          <w:i/>
          <w:iCs/>
        </w:rPr>
      </w:pPr>
      <w:r>
        <w:t xml:space="preserve">Section B: </w:t>
      </w:r>
      <w:r w:rsidR="007828E7">
        <w:t>Infrastructure</w:t>
      </w:r>
      <w:r w:rsidR="003964F0">
        <w:t xml:space="preserve"> for running a Breakthrough Series Collaborative</w:t>
      </w:r>
      <w:r w:rsidR="007828E7">
        <w:t xml:space="preserve"> </w:t>
      </w:r>
      <w:r w:rsidRPr="004E2C13">
        <w:rPr>
          <w:i/>
          <w:iCs/>
        </w:rPr>
        <w:t xml:space="preserve"> </w:t>
      </w:r>
    </w:p>
    <w:p w14:paraId="20ADD775" w14:textId="715F17FE" w:rsidR="00875B1A" w:rsidRDefault="00841B6B" w:rsidP="00162B5C">
      <w:r>
        <w:t xml:space="preserve">The </w:t>
      </w:r>
      <w:r w:rsidR="00197B3B" w:rsidRPr="005C2479">
        <w:t xml:space="preserve">following table lists conditions that are important for </w:t>
      </w:r>
      <w:r w:rsidR="005C2479" w:rsidRPr="005C2479">
        <w:t xml:space="preserve">the success of a Breakthrough Series </w:t>
      </w:r>
      <w:r w:rsidR="009B152F">
        <w:t xml:space="preserve">(BTS) </w:t>
      </w:r>
      <w:r w:rsidR="005C2479" w:rsidRPr="005C2479">
        <w:t xml:space="preserve">Collaborative. </w:t>
      </w:r>
      <w:r w:rsidR="00D14BF2" w:rsidRPr="005C2479">
        <w:t xml:space="preserve">Consider the state of your current infrastructure </w:t>
      </w:r>
      <w:r w:rsidR="00751D04">
        <w:t xml:space="preserve">for each of the conditions. What are the </w:t>
      </w:r>
      <w:r w:rsidR="00B84B8B">
        <w:t xml:space="preserve">next steps that you can take to get each condition in place? Are there </w:t>
      </w:r>
      <w:r w:rsidR="00D14BF2" w:rsidRPr="005C2479">
        <w:t xml:space="preserve">subsequent implications </w:t>
      </w:r>
      <w:r w:rsidR="00B84B8B">
        <w:t xml:space="preserve">for any of the conditions </w:t>
      </w:r>
      <w:r w:rsidR="00F80A38">
        <w:t>to</w:t>
      </w:r>
      <w:r w:rsidR="00B84B8B">
        <w:t xml:space="preserve"> inform </w:t>
      </w:r>
      <w:proofErr w:type="gramStart"/>
      <w:r w:rsidR="00B84B8B">
        <w:t>your</w:t>
      </w:r>
      <w:proofErr w:type="gramEnd"/>
      <w:r w:rsidR="00B84B8B">
        <w:t xml:space="preserve"> next steps </w:t>
      </w:r>
      <w:r w:rsidR="00D14BF2" w:rsidRPr="005C2479">
        <w:t xml:space="preserve">(e.g. staff turnover may lead you to take a break before kicking off a </w:t>
      </w:r>
      <w:r w:rsidR="0045070B" w:rsidRPr="005C2479">
        <w:t>new BTS series</w:t>
      </w:r>
      <w:r w:rsidR="001F0645">
        <w:t xml:space="preserve">, </w:t>
      </w:r>
      <w:r w:rsidR="00D81E63">
        <w:t>if several condition</w:t>
      </w:r>
      <w:r w:rsidR="00CD32F1">
        <w:t>s</w:t>
      </w:r>
      <w:r w:rsidR="00D81E63">
        <w:t xml:space="preserve"> are not possible, is another scale method more appropriate</w:t>
      </w:r>
      <w:r w:rsidR="0045070B" w:rsidRPr="005C2479">
        <w:t>)</w:t>
      </w:r>
      <w:r w:rsidR="00B84B8B">
        <w:t>?</w:t>
      </w:r>
    </w:p>
    <w:p w14:paraId="2F9D29F1" w14:textId="77777777" w:rsidR="00987348" w:rsidRDefault="00987348" w:rsidP="0054236E">
      <w:pPr>
        <w:pStyle w:val="NormalWeb"/>
        <w:rPr>
          <w:rFonts w:asciiTheme="minorHAnsi" w:hAnsiTheme="minorHAnsi" w:cstheme="minorHAnsi"/>
          <w:b/>
          <w:sz w:val="22"/>
          <w:szCs w:val="22"/>
        </w:rPr>
        <w:sectPr w:rsidR="00987348" w:rsidSect="00885ED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Hlk527871506"/>
    </w:p>
    <w:tbl>
      <w:tblPr>
        <w:tblStyle w:val="TableGrid"/>
        <w:tblW w:w="5730" w:type="pct"/>
        <w:tblInd w:w="-635" w:type="dxa"/>
        <w:tblLook w:val="04A0" w:firstRow="1" w:lastRow="0" w:firstColumn="1" w:lastColumn="0" w:noHBand="0" w:noVBand="1"/>
      </w:tblPr>
      <w:tblGrid>
        <w:gridCol w:w="2341"/>
        <w:gridCol w:w="1580"/>
        <w:gridCol w:w="1919"/>
        <w:gridCol w:w="1290"/>
        <w:gridCol w:w="1481"/>
        <w:gridCol w:w="2104"/>
      </w:tblGrid>
      <w:tr w:rsidR="004E2C13" w:rsidRPr="007A2301" w14:paraId="11DD178D" w14:textId="77777777" w:rsidTr="00D828B9">
        <w:trPr>
          <w:trHeight w:val="1089"/>
          <w:tblHeader/>
        </w:trPr>
        <w:tc>
          <w:tcPr>
            <w:tcW w:w="1092" w:type="pct"/>
            <w:shd w:val="clear" w:color="auto" w:fill="D9D9D9" w:themeFill="background1" w:themeFillShade="D9"/>
            <w:vAlign w:val="center"/>
          </w:tcPr>
          <w:p w14:paraId="6E8F0CEA" w14:textId="77777777" w:rsidR="004E2C13" w:rsidRPr="007A2301" w:rsidRDefault="004E2C13" w:rsidP="00741679">
            <w:pPr>
              <w:spacing w:before="40" w:after="40"/>
              <w:jc w:val="center"/>
              <w:rPr>
                <w:b/>
                <w:sz w:val="20"/>
                <w:szCs w:val="20"/>
              </w:rPr>
            </w:pPr>
            <w:bookmarkStart w:id="1" w:name="_Hlk528495447"/>
            <w:r w:rsidRPr="007A2301">
              <w:rPr>
                <w:b/>
                <w:sz w:val="20"/>
                <w:szCs w:val="20"/>
              </w:rPr>
              <w:t>Condition</w:t>
            </w:r>
          </w:p>
        </w:tc>
        <w:tc>
          <w:tcPr>
            <w:tcW w:w="737" w:type="pct"/>
            <w:shd w:val="clear" w:color="auto" w:fill="D5DCE4" w:themeFill="text2" w:themeFillTint="33"/>
            <w:vAlign w:val="center"/>
          </w:tcPr>
          <w:p w14:paraId="00EF5922" w14:textId="77777777" w:rsidR="004E2C13" w:rsidRPr="007A2301" w:rsidRDefault="004E2C13" w:rsidP="00741679">
            <w:pPr>
              <w:spacing w:before="40" w:after="40"/>
              <w:jc w:val="center"/>
              <w:rPr>
                <w:b/>
                <w:sz w:val="20"/>
                <w:szCs w:val="20"/>
              </w:rPr>
            </w:pPr>
            <w:r w:rsidRPr="007A2301">
              <w:rPr>
                <w:b/>
                <w:sz w:val="20"/>
                <w:szCs w:val="20"/>
              </w:rPr>
              <w:t>Self-assessment (met, somewhat, not possible)</w:t>
            </w:r>
          </w:p>
        </w:tc>
        <w:tc>
          <w:tcPr>
            <w:tcW w:w="895" w:type="pct"/>
            <w:shd w:val="clear" w:color="auto" w:fill="D5DCE4" w:themeFill="text2" w:themeFillTint="33"/>
            <w:vAlign w:val="center"/>
          </w:tcPr>
          <w:p w14:paraId="793B2505" w14:textId="77777777" w:rsidR="004E2C13" w:rsidRPr="007A2301" w:rsidRDefault="004E2C13" w:rsidP="00741679">
            <w:pPr>
              <w:spacing w:before="40" w:after="40"/>
              <w:jc w:val="center"/>
              <w:rPr>
                <w:b/>
                <w:sz w:val="20"/>
                <w:szCs w:val="20"/>
              </w:rPr>
            </w:pPr>
            <w:r w:rsidRPr="007A2301">
              <w:rPr>
                <w:b/>
                <w:sz w:val="20"/>
                <w:szCs w:val="20"/>
              </w:rPr>
              <w:t>What are your next steps for moving forward or meeting this condition?</w:t>
            </w:r>
          </w:p>
        </w:tc>
        <w:tc>
          <w:tcPr>
            <w:tcW w:w="602" w:type="pct"/>
            <w:shd w:val="clear" w:color="auto" w:fill="D5DCE4" w:themeFill="text2" w:themeFillTint="33"/>
            <w:vAlign w:val="center"/>
          </w:tcPr>
          <w:p w14:paraId="6D082F72" w14:textId="4E27FEC9" w:rsidR="004E2C13" w:rsidRPr="007A2301" w:rsidRDefault="00FB18AF" w:rsidP="00741679">
            <w:pPr>
              <w:spacing w:before="40" w:after="40"/>
              <w:jc w:val="center"/>
              <w:rPr>
                <w:b/>
                <w:sz w:val="20"/>
                <w:szCs w:val="20"/>
              </w:rPr>
            </w:pPr>
            <w:r w:rsidRPr="007A2301">
              <w:rPr>
                <w:b/>
                <w:sz w:val="20"/>
                <w:szCs w:val="20"/>
              </w:rPr>
              <w:t>By when?</w:t>
            </w:r>
          </w:p>
        </w:tc>
        <w:tc>
          <w:tcPr>
            <w:tcW w:w="691" w:type="pct"/>
            <w:shd w:val="clear" w:color="auto" w:fill="D5DCE4" w:themeFill="text2" w:themeFillTint="33"/>
            <w:vAlign w:val="center"/>
          </w:tcPr>
          <w:p w14:paraId="6E110CBE" w14:textId="77777777" w:rsidR="004E2C13" w:rsidRPr="007A2301" w:rsidRDefault="004E2C13" w:rsidP="00741679">
            <w:pPr>
              <w:spacing w:before="40" w:after="40"/>
              <w:jc w:val="center"/>
              <w:rPr>
                <w:b/>
                <w:sz w:val="20"/>
                <w:szCs w:val="20"/>
              </w:rPr>
            </w:pPr>
            <w:r w:rsidRPr="007A2301">
              <w:rPr>
                <w:b/>
                <w:sz w:val="20"/>
                <w:szCs w:val="20"/>
              </w:rPr>
              <w:t>Who is responsible?</w:t>
            </w:r>
          </w:p>
        </w:tc>
        <w:tc>
          <w:tcPr>
            <w:tcW w:w="982" w:type="pct"/>
            <w:shd w:val="clear" w:color="auto" w:fill="D5DCE4" w:themeFill="text2" w:themeFillTint="33"/>
            <w:vAlign w:val="center"/>
          </w:tcPr>
          <w:p w14:paraId="1F22B742" w14:textId="389CC745" w:rsidR="004E2C13" w:rsidRPr="007A2301" w:rsidRDefault="004E2C13" w:rsidP="00741679">
            <w:pPr>
              <w:spacing w:before="40" w:after="40"/>
              <w:jc w:val="center"/>
              <w:rPr>
                <w:b/>
                <w:sz w:val="20"/>
                <w:szCs w:val="20"/>
              </w:rPr>
            </w:pPr>
            <w:r w:rsidRPr="007A2301">
              <w:rPr>
                <w:b/>
                <w:sz w:val="20"/>
                <w:szCs w:val="20"/>
              </w:rPr>
              <w:t xml:space="preserve">What </w:t>
            </w:r>
            <w:r w:rsidR="00666DA6" w:rsidRPr="007A2301">
              <w:rPr>
                <w:b/>
                <w:sz w:val="20"/>
                <w:szCs w:val="20"/>
              </w:rPr>
              <w:t xml:space="preserve">T/TA </w:t>
            </w:r>
            <w:r w:rsidRPr="007A2301">
              <w:rPr>
                <w:b/>
                <w:sz w:val="20"/>
                <w:szCs w:val="20"/>
              </w:rPr>
              <w:t>support do you need</w:t>
            </w:r>
            <w:r w:rsidR="00666DA6" w:rsidRPr="007A2301">
              <w:rPr>
                <w:b/>
                <w:sz w:val="20"/>
                <w:szCs w:val="20"/>
              </w:rPr>
              <w:t>?</w:t>
            </w:r>
          </w:p>
        </w:tc>
      </w:tr>
      <w:tr w:rsidR="00D314ED" w:rsidRPr="007A2301" w14:paraId="0F4B4636" w14:textId="77777777" w:rsidTr="00D828B9">
        <w:trPr>
          <w:trHeight w:val="1089"/>
        </w:trPr>
        <w:tc>
          <w:tcPr>
            <w:tcW w:w="1092" w:type="pct"/>
            <w:shd w:val="clear" w:color="auto" w:fill="D9D9D9" w:themeFill="background1" w:themeFillShade="D9"/>
            <w:vAlign w:val="center"/>
          </w:tcPr>
          <w:p w14:paraId="2AE597E6" w14:textId="012B567E" w:rsidR="00D314ED" w:rsidRPr="00F80A38" w:rsidRDefault="00D314ED" w:rsidP="00520135">
            <w:pPr>
              <w:rPr>
                <w:i/>
                <w:iCs/>
                <w:sz w:val="20"/>
                <w:szCs w:val="20"/>
              </w:rPr>
            </w:pPr>
            <w:r w:rsidRPr="00F80A38">
              <w:rPr>
                <w:i/>
                <w:iCs/>
                <w:sz w:val="20"/>
                <w:szCs w:val="20"/>
              </w:rPr>
              <w:t>Leadership is in place and committed to continued scale efforts</w:t>
            </w:r>
          </w:p>
        </w:tc>
        <w:tc>
          <w:tcPr>
            <w:tcW w:w="737" w:type="pct"/>
            <w:vAlign w:val="center"/>
          </w:tcPr>
          <w:p w14:paraId="45012CB2" w14:textId="77777777" w:rsidR="00D314ED" w:rsidRPr="007A2301" w:rsidRDefault="00D314ED" w:rsidP="00741679">
            <w:pPr>
              <w:spacing w:before="40" w:after="40"/>
              <w:jc w:val="center"/>
              <w:rPr>
                <w:b/>
                <w:sz w:val="20"/>
                <w:szCs w:val="20"/>
              </w:rPr>
            </w:pPr>
          </w:p>
        </w:tc>
        <w:tc>
          <w:tcPr>
            <w:tcW w:w="895" w:type="pct"/>
            <w:vAlign w:val="center"/>
          </w:tcPr>
          <w:p w14:paraId="591C6FD8" w14:textId="77777777" w:rsidR="00D314ED" w:rsidRPr="007A2301" w:rsidRDefault="00D314ED" w:rsidP="00741679">
            <w:pPr>
              <w:spacing w:before="40" w:after="40"/>
              <w:jc w:val="center"/>
              <w:rPr>
                <w:b/>
                <w:sz w:val="20"/>
                <w:szCs w:val="20"/>
              </w:rPr>
            </w:pPr>
          </w:p>
        </w:tc>
        <w:tc>
          <w:tcPr>
            <w:tcW w:w="602" w:type="pct"/>
            <w:vAlign w:val="center"/>
          </w:tcPr>
          <w:p w14:paraId="32FBA0BD" w14:textId="77777777" w:rsidR="00D314ED" w:rsidRPr="007A2301" w:rsidRDefault="00D314ED" w:rsidP="00741679">
            <w:pPr>
              <w:spacing w:before="40" w:after="40"/>
              <w:jc w:val="center"/>
              <w:rPr>
                <w:b/>
                <w:sz w:val="20"/>
                <w:szCs w:val="20"/>
              </w:rPr>
            </w:pPr>
          </w:p>
        </w:tc>
        <w:tc>
          <w:tcPr>
            <w:tcW w:w="691" w:type="pct"/>
            <w:vAlign w:val="center"/>
          </w:tcPr>
          <w:p w14:paraId="7A524261" w14:textId="77777777" w:rsidR="00D314ED" w:rsidRPr="007A2301" w:rsidRDefault="00D314ED" w:rsidP="00741679">
            <w:pPr>
              <w:spacing w:before="40" w:after="40"/>
              <w:jc w:val="center"/>
              <w:rPr>
                <w:b/>
                <w:sz w:val="20"/>
                <w:szCs w:val="20"/>
              </w:rPr>
            </w:pPr>
          </w:p>
        </w:tc>
        <w:tc>
          <w:tcPr>
            <w:tcW w:w="982" w:type="pct"/>
            <w:vAlign w:val="center"/>
          </w:tcPr>
          <w:p w14:paraId="40C98DA2" w14:textId="77777777" w:rsidR="00D314ED" w:rsidRPr="007A2301" w:rsidRDefault="00D314ED" w:rsidP="00741679">
            <w:pPr>
              <w:spacing w:before="40" w:after="40"/>
              <w:jc w:val="center"/>
              <w:rPr>
                <w:b/>
                <w:sz w:val="20"/>
                <w:szCs w:val="20"/>
              </w:rPr>
            </w:pPr>
          </w:p>
        </w:tc>
      </w:tr>
      <w:tr w:rsidR="004E2C13" w:rsidRPr="007A2301" w14:paraId="3634D5BC" w14:textId="77777777" w:rsidTr="00D828B9">
        <w:trPr>
          <w:trHeight w:val="678"/>
        </w:trPr>
        <w:tc>
          <w:tcPr>
            <w:tcW w:w="1092" w:type="pct"/>
            <w:shd w:val="clear" w:color="auto" w:fill="D9D9D9" w:themeFill="background1" w:themeFillShade="D9"/>
            <w:vAlign w:val="center"/>
          </w:tcPr>
          <w:p w14:paraId="69DD3504" w14:textId="044AA4E7" w:rsidR="004E2C13" w:rsidRPr="00F80A38" w:rsidRDefault="004E2C13" w:rsidP="00741679">
            <w:pPr>
              <w:spacing w:before="40" w:after="40"/>
              <w:rPr>
                <w:b/>
                <w:i/>
                <w:iCs/>
                <w:sz w:val="20"/>
                <w:szCs w:val="20"/>
              </w:rPr>
            </w:pPr>
            <w:r w:rsidRPr="00F80A38">
              <w:rPr>
                <w:i/>
                <w:iCs/>
                <w:sz w:val="20"/>
                <w:szCs w:val="20"/>
              </w:rPr>
              <w:t xml:space="preserve">Six or more local teams </w:t>
            </w:r>
            <w:r w:rsidR="00184F86" w:rsidRPr="00F80A38">
              <w:rPr>
                <w:i/>
                <w:iCs/>
                <w:sz w:val="20"/>
                <w:szCs w:val="20"/>
              </w:rPr>
              <w:t xml:space="preserve">with high will and gaps in their outcomes </w:t>
            </w:r>
            <w:r w:rsidRPr="00F80A38">
              <w:rPr>
                <w:i/>
                <w:iCs/>
                <w:sz w:val="20"/>
                <w:szCs w:val="20"/>
              </w:rPr>
              <w:t xml:space="preserve">are </w:t>
            </w:r>
            <w:r w:rsidR="00184F86" w:rsidRPr="00F80A38">
              <w:rPr>
                <w:i/>
                <w:iCs/>
                <w:sz w:val="20"/>
                <w:szCs w:val="20"/>
              </w:rPr>
              <w:t>available to participate</w:t>
            </w:r>
            <w:r w:rsidRPr="00F80A38">
              <w:rPr>
                <w:i/>
                <w:iCs/>
                <w:sz w:val="20"/>
                <w:szCs w:val="20"/>
              </w:rPr>
              <w:t xml:space="preserve"> </w:t>
            </w:r>
          </w:p>
        </w:tc>
        <w:tc>
          <w:tcPr>
            <w:tcW w:w="737" w:type="pct"/>
            <w:vAlign w:val="center"/>
          </w:tcPr>
          <w:p w14:paraId="6647CE84" w14:textId="77777777" w:rsidR="004E2C13" w:rsidRPr="007A2301" w:rsidRDefault="004E2C13" w:rsidP="00741679">
            <w:pPr>
              <w:spacing w:before="40" w:after="40"/>
              <w:rPr>
                <w:b/>
                <w:sz w:val="20"/>
                <w:szCs w:val="20"/>
              </w:rPr>
            </w:pPr>
          </w:p>
        </w:tc>
        <w:tc>
          <w:tcPr>
            <w:tcW w:w="895" w:type="pct"/>
            <w:vAlign w:val="center"/>
          </w:tcPr>
          <w:p w14:paraId="6BCA85A7" w14:textId="77777777" w:rsidR="004E2C13" w:rsidRPr="007A2301" w:rsidRDefault="004E2C13" w:rsidP="00741679">
            <w:pPr>
              <w:spacing w:before="40" w:after="40"/>
              <w:rPr>
                <w:b/>
                <w:sz w:val="20"/>
                <w:szCs w:val="20"/>
              </w:rPr>
            </w:pPr>
          </w:p>
        </w:tc>
        <w:tc>
          <w:tcPr>
            <w:tcW w:w="602" w:type="pct"/>
            <w:vAlign w:val="center"/>
          </w:tcPr>
          <w:p w14:paraId="5376407E" w14:textId="77777777" w:rsidR="004E2C13" w:rsidRPr="007A2301" w:rsidRDefault="004E2C13" w:rsidP="00741679">
            <w:pPr>
              <w:spacing w:before="40" w:after="40"/>
              <w:rPr>
                <w:b/>
                <w:sz w:val="20"/>
                <w:szCs w:val="20"/>
              </w:rPr>
            </w:pPr>
          </w:p>
        </w:tc>
        <w:tc>
          <w:tcPr>
            <w:tcW w:w="691" w:type="pct"/>
            <w:vAlign w:val="center"/>
          </w:tcPr>
          <w:p w14:paraId="7A95001B" w14:textId="77777777" w:rsidR="004E2C13" w:rsidRPr="007A2301" w:rsidRDefault="004E2C13" w:rsidP="00741679">
            <w:pPr>
              <w:spacing w:before="40" w:after="40"/>
              <w:rPr>
                <w:b/>
                <w:sz w:val="20"/>
                <w:szCs w:val="20"/>
              </w:rPr>
            </w:pPr>
          </w:p>
        </w:tc>
        <w:tc>
          <w:tcPr>
            <w:tcW w:w="982" w:type="pct"/>
            <w:vAlign w:val="center"/>
          </w:tcPr>
          <w:p w14:paraId="4131FFF3" w14:textId="77777777" w:rsidR="004E2C13" w:rsidRPr="007A2301" w:rsidRDefault="004E2C13" w:rsidP="00741679">
            <w:pPr>
              <w:spacing w:before="40" w:after="40"/>
              <w:rPr>
                <w:b/>
                <w:sz w:val="20"/>
                <w:szCs w:val="20"/>
              </w:rPr>
            </w:pPr>
          </w:p>
        </w:tc>
      </w:tr>
      <w:tr w:rsidR="004E2C13" w:rsidRPr="007A2301" w14:paraId="766A6E85" w14:textId="77777777" w:rsidTr="00D828B9">
        <w:trPr>
          <w:trHeight w:val="705"/>
        </w:trPr>
        <w:tc>
          <w:tcPr>
            <w:tcW w:w="1092" w:type="pct"/>
            <w:shd w:val="clear" w:color="auto" w:fill="D9D9D9" w:themeFill="background1" w:themeFillShade="D9"/>
            <w:vAlign w:val="center"/>
          </w:tcPr>
          <w:p w14:paraId="23F85993" w14:textId="77777777" w:rsidR="004E2C13" w:rsidRPr="00F80A38" w:rsidRDefault="004E2C13" w:rsidP="00741679">
            <w:pPr>
              <w:spacing w:before="40" w:after="40"/>
              <w:rPr>
                <w:i/>
                <w:iCs/>
                <w:sz w:val="20"/>
                <w:szCs w:val="20"/>
              </w:rPr>
            </w:pPr>
            <w:r w:rsidRPr="00F80A38">
              <w:rPr>
                <w:i/>
                <w:iCs/>
                <w:sz w:val="20"/>
                <w:szCs w:val="20"/>
              </w:rPr>
              <w:t>Cumulative CQI staff time equals a minimum of 2-4 days per month to support the BTS model</w:t>
            </w:r>
          </w:p>
        </w:tc>
        <w:tc>
          <w:tcPr>
            <w:tcW w:w="737" w:type="pct"/>
            <w:vAlign w:val="center"/>
          </w:tcPr>
          <w:p w14:paraId="099132CC" w14:textId="77777777" w:rsidR="004E2C13" w:rsidRPr="007A2301" w:rsidRDefault="004E2C13" w:rsidP="00741679">
            <w:pPr>
              <w:spacing w:before="40" w:after="40"/>
              <w:rPr>
                <w:b/>
                <w:sz w:val="20"/>
                <w:szCs w:val="20"/>
              </w:rPr>
            </w:pPr>
          </w:p>
        </w:tc>
        <w:tc>
          <w:tcPr>
            <w:tcW w:w="895" w:type="pct"/>
            <w:vAlign w:val="center"/>
          </w:tcPr>
          <w:p w14:paraId="22568025" w14:textId="77777777" w:rsidR="004E2C13" w:rsidRPr="007A2301" w:rsidRDefault="004E2C13" w:rsidP="00741679">
            <w:pPr>
              <w:spacing w:before="40" w:after="40"/>
              <w:rPr>
                <w:b/>
                <w:sz w:val="20"/>
                <w:szCs w:val="20"/>
              </w:rPr>
            </w:pPr>
          </w:p>
        </w:tc>
        <w:tc>
          <w:tcPr>
            <w:tcW w:w="602" w:type="pct"/>
            <w:vAlign w:val="center"/>
          </w:tcPr>
          <w:p w14:paraId="6B7EE295" w14:textId="77777777" w:rsidR="004E2C13" w:rsidRPr="007A2301" w:rsidRDefault="004E2C13" w:rsidP="00741679">
            <w:pPr>
              <w:spacing w:before="40" w:after="40"/>
              <w:rPr>
                <w:b/>
                <w:sz w:val="20"/>
                <w:szCs w:val="20"/>
              </w:rPr>
            </w:pPr>
          </w:p>
        </w:tc>
        <w:tc>
          <w:tcPr>
            <w:tcW w:w="691" w:type="pct"/>
            <w:vAlign w:val="center"/>
          </w:tcPr>
          <w:p w14:paraId="7DC7517B" w14:textId="77777777" w:rsidR="004E2C13" w:rsidRPr="007A2301" w:rsidRDefault="004E2C13" w:rsidP="00741679">
            <w:pPr>
              <w:spacing w:before="40" w:after="40"/>
              <w:rPr>
                <w:b/>
                <w:sz w:val="20"/>
                <w:szCs w:val="20"/>
              </w:rPr>
            </w:pPr>
          </w:p>
        </w:tc>
        <w:tc>
          <w:tcPr>
            <w:tcW w:w="982" w:type="pct"/>
            <w:vAlign w:val="center"/>
          </w:tcPr>
          <w:p w14:paraId="628DD67D" w14:textId="77777777" w:rsidR="004E2C13" w:rsidRPr="007A2301" w:rsidRDefault="004E2C13" w:rsidP="00741679">
            <w:pPr>
              <w:spacing w:before="40" w:after="40"/>
              <w:rPr>
                <w:b/>
                <w:sz w:val="20"/>
                <w:szCs w:val="20"/>
              </w:rPr>
            </w:pPr>
          </w:p>
        </w:tc>
      </w:tr>
      <w:tr w:rsidR="004E2C13" w:rsidRPr="007A2301" w14:paraId="155D4F0E" w14:textId="77777777" w:rsidTr="00D828B9">
        <w:trPr>
          <w:trHeight w:val="428"/>
        </w:trPr>
        <w:tc>
          <w:tcPr>
            <w:tcW w:w="1092" w:type="pct"/>
            <w:shd w:val="clear" w:color="auto" w:fill="D9D9D9" w:themeFill="background1" w:themeFillShade="D9"/>
            <w:vAlign w:val="center"/>
          </w:tcPr>
          <w:p w14:paraId="6C1EE0D8" w14:textId="77777777" w:rsidR="004E2C13" w:rsidRPr="00F80A38" w:rsidRDefault="004E2C13" w:rsidP="00741679">
            <w:pPr>
              <w:spacing w:before="40" w:after="40"/>
              <w:rPr>
                <w:i/>
                <w:iCs/>
                <w:sz w:val="20"/>
                <w:szCs w:val="20"/>
              </w:rPr>
            </w:pPr>
            <w:r w:rsidRPr="00F80A38">
              <w:rPr>
                <w:i/>
                <w:iCs/>
                <w:sz w:val="20"/>
                <w:szCs w:val="20"/>
              </w:rPr>
              <w:lastRenderedPageBreak/>
              <w:t>Day-to-day lead can dedicate a minimum of 4 days per month for coordination and follow-up to the state and local teams</w:t>
            </w:r>
          </w:p>
        </w:tc>
        <w:tc>
          <w:tcPr>
            <w:tcW w:w="737" w:type="pct"/>
            <w:vAlign w:val="center"/>
          </w:tcPr>
          <w:p w14:paraId="77A4BA79" w14:textId="77777777" w:rsidR="004E2C13" w:rsidRPr="007A2301" w:rsidRDefault="004E2C13" w:rsidP="00741679">
            <w:pPr>
              <w:spacing w:before="40" w:after="40"/>
              <w:rPr>
                <w:b/>
                <w:sz w:val="20"/>
                <w:szCs w:val="20"/>
              </w:rPr>
            </w:pPr>
          </w:p>
        </w:tc>
        <w:tc>
          <w:tcPr>
            <w:tcW w:w="895" w:type="pct"/>
            <w:vAlign w:val="center"/>
          </w:tcPr>
          <w:p w14:paraId="0592A57A" w14:textId="77777777" w:rsidR="004E2C13" w:rsidRPr="007A2301" w:rsidRDefault="004E2C13" w:rsidP="00741679">
            <w:pPr>
              <w:spacing w:before="40" w:after="40"/>
              <w:rPr>
                <w:b/>
                <w:sz w:val="20"/>
                <w:szCs w:val="20"/>
              </w:rPr>
            </w:pPr>
          </w:p>
        </w:tc>
        <w:tc>
          <w:tcPr>
            <w:tcW w:w="602" w:type="pct"/>
            <w:vAlign w:val="center"/>
          </w:tcPr>
          <w:p w14:paraId="65E2F3FD" w14:textId="77777777" w:rsidR="004E2C13" w:rsidRPr="007A2301" w:rsidRDefault="004E2C13" w:rsidP="00741679">
            <w:pPr>
              <w:spacing w:before="40" w:after="40"/>
              <w:rPr>
                <w:b/>
                <w:sz w:val="20"/>
                <w:szCs w:val="20"/>
              </w:rPr>
            </w:pPr>
          </w:p>
        </w:tc>
        <w:tc>
          <w:tcPr>
            <w:tcW w:w="691" w:type="pct"/>
            <w:vAlign w:val="center"/>
          </w:tcPr>
          <w:p w14:paraId="4EB7135E" w14:textId="77777777" w:rsidR="004E2C13" w:rsidRPr="007A2301" w:rsidRDefault="004E2C13" w:rsidP="00741679">
            <w:pPr>
              <w:spacing w:before="40" w:after="40"/>
              <w:rPr>
                <w:b/>
                <w:sz w:val="20"/>
                <w:szCs w:val="20"/>
              </w:rPr>
            </w:pPr>
          </w:p>
        </w:tc>
        <w:tc>
          <w:tcPr>
            <w:tcW w:w="982" w:type="pct"/>
            <w:vAlign w:val="center"/>
          </w:tcPr>
          <w:p w14:paraId="606ECA8C" w14:textId="77777777" w:rsidR="004E2C13" w:rsidRPr="007A2301" w:rsidRDefault="004E2C13" w:rsidP="00741679">
            <w:pPr>
              <w:spacing w:before="40" w:after="40"/>
              <w:rPr>
                <w:b/>
                <w:sz w:val="20"/>
                <w:szCs w:val="20"/>
              </w:rPr>
            </w:pPr>
          </w:p>
        </w:tc>
      </w:tr>
      <w:tr w:rsidR="004E2C13" w:rsidRPr="007A2301" w14:paraId="2DE04EF8" w14:textId="77777777" w:rsidTr="00D828B9">
        <w:trPr>
          <w:trHeight w:val="117"/>
        </w:trPr>
        <w:tc>
          <w:tcPr>
            <w:tcW w:w="1092" w:type="pct"/>
            <w:shd w:val="clear" w:color="auto" w:fill="D9D9D9" w:themeFill="background1" w:themeFillShade="D9"/>
            <w:vAlign w:val="center"/>
          </w:tcPr>
          <w:p w14:paraId="37AE78AB" w14:textId="40E43FA5" w:rsidR="004E2C13" w:rsidRPr="00F80A38" w:rsidRDefault="008C0723" w:rsidP="00741679">
            <w:pPr>
              <w:spacing w:before="40" w:after="40"/>
              <w:rPr>
                <w:i/>
                <w:iCs/>
                <w:sz w:val="20"/>
                <w:szCs w:val="20"/>
              </w:rPr>
            </w:pPr>
            <w:r w:rsidRPr="00F80A38">
              <w:rPr>
                <w:i/>
                <w:iCs/>
                <w:sz w:val="20"/>
                <w:szCs w:val="20"/>
              </w:rPr>
              <w:t>Content e</w:t>
            </w:r>
            <w:r w:rsidR="004E2C13" w:rsidRPr="00F80A38">
              <w:rPr>
                <w:i/>
                <w:iCs/>
                <w:sz w:val="20"/>
                <w:szCs w:val="20"/>
              </w:rPr>
              <w:t>xpert(s) available to support ongoing coaching in content as warranted (e.g., expert from community mental health)</w:t>
            </w:r>
          </w:p>
        </w:tc>
        <w:tc>
          <w:tcPr>
            <w:tcW w:w="737" w:type="pct"/>
            <w:vAlign w:val="center"/>
          </w:tcPr>
          <w:p w14:paraId="3B5814E2" w14:textId="77777777" w:rsidR="004E2C13" w:rsidRPr="007A2301" w:rsidRDefault="004E2C13" w:rsidP="00741679">
            <w:pPr>
              <w:spacing w:before="40" w:after="40"/>
              <w:rPr>
                <w:b/>
                <w:sz w:val="20"/>
                <w:szCs w:val="20"/>
              </w:rPr>
            </w:pPr>
          </w:p>
        </w:tc>
        <w:tc>
          <w:tcPr>
            <w:tcW w:w="895" w:type="pct"/>
            <w:vAlign w:val="center"/>
          </w:tcPr>
          <w:p w14:paraId="3D25F6FF" w14:textId="77777777" w:rsidR="004E2C13" w:rsidRPr="007A2301" w:rsidRDefault="004E2C13" w:rsidP="00741679">
            <w:pPr>
              <w:spacing w:before="40" w:after="40"/>
              <w:rPr>
                <w:b/>
                <w:sz w:val="20"/>
                <w:szCs w:val="20"/>
              </w:rPr>
            </w:pPr>
          </w:p>
        </w:tc>
        <w:tc>
          <w:tcPr>
            <w:tcW w:w="602" w:type="pct"/>
            <w:vAlign w:val="center"/>
          </w:tcPr>
          <w:p w14:paraId="748166C1" w14:textId="77777777" w:rsidR="004E2C13" w:rsidRPr="007A2301" w:rsidRDefault="004E2C13" w:rsidP="00741679">
            <w:pPr>
              <w:spacing w:before="40" w:after="40"/>
              <w:rPr>
                <w:b/>
                <w:sz w:val="20"/>
                <w:szCs w:val="20"/>
              </w:rPr>
            </w:pPr>
          </w:p>
        </w:tc>
        <w:tc>
          <w:tcPr>
            <w:tcW w:w="691" w:type="pct"/>
            <w:vAlign w:val="center"/>
          </w:tcPr>
          <w:p w14:paraId="234FFD51" w14:textId="77777777" w:rsidR="004E2C13" w:rsidRPr="007A2301" w:rsidRDefault="004E2C13" w:rsidP="00741679">
            <w:pPr>
              <w:spacing w:before="40" w:after="40"/>
              <w:rPr>
                <w:b/>
                <w:sz w:val="20"/>
                <w:szCs w:val="20"/>
              </w:rPr>
            </w:pPr>
          </w:p>
        </w:tc>
        <w:tc>
          <w:tcPr>
            <w:tcW w:w="982" w:type="pct"/>
            <w:vAlign w:val="center"/>
          </w:tcPr>
          <w:p w14:paraId="4EB5C200" w14:textId="77777777" w:rsidR="004E2C13" w:rsidRPr="007A2301" w:rsidRDefault="004E2C13" w:rsidP="00741679">
            <w:pPr>
              <w:spacing w:before="40" w:after="40"/>
              <w:rPr>
                <w:b/>
                <w:sz w:val="20"/>
                <w:szCs w:val="20"/>
              </w:rPr>
            </w:pPr>
          </w:p>
        </w:tc>
      </w:tr>
      <w:tr w:rsidR="004E2C13" w:rsidRPr="007A2301" w14:paraId="22BB7F0B" w14:textId="77777777" w:rsidTr="00D828B9">
        <w:trPr>
          <w:trHeight w:val="117"/>
        </w:trPr>
        <w:tc>
          <w:tcPr>
            <w:tcW w:w="1092" w:type="pct"/>
            <w:shd w:val="clear" w:color="auto" w:fill="D9D9D9" w:themeFill="background1" w:themeFillShade="D9"/>
            <w:vAlign w:val="center"/>
          </w:tcPr>
          <w:p w14:paraId="11425930" w14:textId="41DD7861" w:rsidR="004E2C13" w:rsidRPr="00F80A38" w:rsidRDefault="004E2C13" w:rsidP="00741679">
            <w:pPr>
              <w:spacing w:before="40" w:after="40"/>
              <w:rPr>
                <w:b/>
                <w:i/>
                <w:iCs/>
                <w:sz w:val="20"/>
                <w:szCs w:val="20"/>
              </w:rPr>
            </w:pPr>
            <w:r w:rsidRPr="00F80A38">
              <w:rPr>
                <w:i/>
                <w:iCs/>
                <w:sz w:val="20"/>
                <w:szCs w:val="20"/>
              </w:rPr>
              <w:t xml:space="preserve">CQI expert(s) available to review team’s data and PDSAs </w:t>
            </w:r>
            <w:r w:rsidRPr="00F80A38">
              <w:rPr>
                <w:bCs/>
                <w:i/>
                <w:iCs/>
                <w:sz w:val="20"/>
                <w:szCs w:val="20"/>
              </w:rPr>
              <w:t>monthly</w:t>
            </w:r>
            <w:r w:rsidR="00FD1119" w:rsidRPr="00F80A38">
              <w:rPr>
                <w:bCs/>
                <w:i/>
                <w:iCs/>
                <w:sz w:val="20"/>
                <w:szCs w:val="20"/>
              </w:rPr>
              <w:t xml:space="preserve"> and </w:t>
            </w:r>
            <w:r w:rsidR="00FD1119" w:rsidRPr="00F80A38">
              <w:rPr>
                <w:i/>
                <w:iCs/>
                <w:sz w:val="20"/>
                <w:szCs w:val="20"/>
              </w:rPr>
              <w:t xml:space="preserve">train participating LIA teams in the Model for Improvement </w:t>
            </w:r>
          </w:p>
        </w:tc>
        <w:tc>
          <w:tcPr>
            <w:tcW w:w="737" w:type="pct"/>
            <w:vAlign w:val="center"/>
          </w:tcPr>
          <w:p w14:paraId="396438CA" w14:textId="77777777" w:rsidR="004E2C13" w:rsidRPr="007A2301" w:rsidRDefault="004E2C13" w:rsidP="00741679">
            <w:pPr>
              <w:spacing w:before="40" w:after="40"/>
              <w:rPr>
                <w:b/>
                <w:sz w:val="20"/>
                <w:szCs w:val="20"/>
              </w:rPr>
            </w:pPr>
          </w:p>
        </w:tc>
        <w:tc>
          <w:tcPr>
            <w:tcW w:w="895" w:type="pct"/>
            <w:vAlign w:val="center"/>
          </w:tcPr>
          <w:p w14:paraId="54E3799E" w14:textId="77777777" w:rsidR="004E2C13" w:rsidRPr="007A2301" w:rsidRDefault="004E2C13" w:rsidP="00741679">
            <w:pPr>
              <w:spacing w:before="40" w:after="40"/>
              <w:rPr>
                <w:b/>
                <w:sz w:val="20"/>
                <w:szCs w:val="20"/>
              </w:rPr>
            </w:pPr>
          </w:p>
        </w:tc>
        <w:tc>
          <w:tcPr>
            <w:tcW w:w="602" w:type="pct"/>
            <w:vAlign w:val="center"/>
          </w:tcPr>
          <w:p w14:paraId="35BD933E" w14:textId="77777777" w:rsidR="004E2C13" w:rsidRPr="007A2301" w:rsidRDefault="004E2C13" w:rsidP="00741679">
            <w:pPr>
              <w:spacing w:before="40" w:after="40"/>
              <w:rPr>
                <w:b/>
                <w:sz w:val="20"/>
                <w:szCs w:val="20"/>
              </w:rPr>
            </w:pPr>
          </w:p>
        </w:tc>
        <w:tc>
          <w:tcPr>
            <w:tcW w:w="691" w:type="pct"/>
            <w:vAlign w:val="center"/>
          </w:tcPr>
          <w:p w14:paraId="44C67A21" w14:textId="77777777" w:rsidR="004E2C13" w:rsidRPr="007A2301" w:rsidRDefault="004E2C13" w:rsidP="00741679">
            <w:pPr>
              <w:spacing w:before="40" w:after="40"/>
              <w:rPr>
                <w:b/>
                <w:sz w:val="20"/>
                <w:szCs w:val="20"/>
              </w:rPr>
            </w:pPr>
          </w:p>
        </w:tc>
        <w:tc>
          <w:tcPr>
            <w:tcW w:w="982" w:type="pct"/>
            <w:vAlign w:val="center"/>
          </w:tcPr>
          <w:p w14:paraId="0D481E35" w14:textId="77777777" w:rsidR="004E2C13" w:rsidRPr="007A2301" w:rsidRDefault="004E2C13" w:rsidP="00741679">
            <w:pPr>
              <w:spacing w:before="40" w:after="40"/>
              <w:rPr>
                <w:b/>
                <w:sz w:val="20"/>
                <w:szCs w:val="20"/>
              </w:rPr>
            </w:pPr>
          </w:p>
        </w:tc>
      </w:tr>
      <w:tr w:rsidR="004E2C13" w:rsidRPr="007A2301" w14:paraId="2614E3BE" w14:textId="77777777" w:rsidTr="00D828B9">
        <w:trPr>
          <w:trHeight w:val="117"/>
        </w:trPr>
        <w:tc>
          <w:tcPr>
            <w:tcW w:w="1092" w:type="pct"/>
            <w:shd w:val="clear" w:color="auto" w:fill="D9D9D9" w:themeFill="background1" w:themeFillShade="D9"/>
            <w:vAlign w:val="center"/>
          </w:tcPr>
          <w:p w14:paraId="0E058DC9" w14:textId="77777777" w:rsidR="004E2C13" w:rsidRPr="00F80A38" w:rsidRDefault="004E2C13" w:rsidP="00741679">
            <w:pPr>
              <w:spacing w:before="40" w:after="40"/>
              <w:rPr>
                <w:i/>
                <w:iCs/>
                <w:sz w:val="20"/>
                <w:szCs w:val="20"/>
              </w:rPr>
            </w:pPr>
            <w:r w:rsidRPr="00F80A38">
              <w:rPr>
                <w:i/>
                <w:iCs/>
                <w:sz w:val="20"/>
                <w:szCs w:val="20"/>
              </w:rPr>
              <w:t xml:space="preserve">Ability to host virtual, </w:t>
            </w:r>
            <w:r w:rsidRPr="00F80A38">
              <w:rPr>
                <w:b/>
                <w:i/>
                <w:iCs/>
                <w:sz w:val="20"/>
                <w:szCs w:val="20"/>
              </w:rPr>
              <w:t>monthly</w:t>
            </w:r>
            <w:r w:rsidRPr="00F80A38">
              <w:rPr>
                <w:i/>
                <w:iCs/>
                <w:sz w:val="20"/>
                <w:szCs w:val="20"/>
              </w:rPr>
              <w:t xml:space="preserve"> topic calls</w:t>
            </w:r>
          </w:p>
        </w:tc>
        <w:tc>
          <w:tcPr>
            <w:tcW w:w="737" w:type="pct"/>
            <w:vAlign w:val="center"/>
          </w:tcPr>
          <w:p w14:paraId="061D01C2" w14:textId="35B1D67E" w:rsidR="004E2C13" w:rsidRPr="007A2301" w:rsidRDefault="004E2C13" w:rsidP="00741679">
            <w:pPr>
              <w:spacing w:before="40" w:after="40"/>
              <w:rPr>
                <w:b/>
                <w:sz w:val="20"/>
                <w:szCs w:val="20"/>
              </w:rPr>
            </w:pPr>
          </w:p>
        </w:tc>
        <w:tc>
          <w:tcPr>
            <w:tcW w:w="895" w:type="pct"/>
            <w:vAlign w:val="center"/>
          </w:tcPr>
          <w:p w14:paraId="21D929A0" w14:textId="77777777" w:rsidR="004E2C13" w:rsidRPr="007A2301" w:rsidRDefault="004E2C13" w:rsidP="00741679">
            <w:pPr>
              <w:spacing w:before="40" w:after="40"/>
              <w:rPr>
                <w:b/>
                <w:sz w:val="20"/>
                <w:szCs w:val="20"/>
              </w:rPr>
            </w:pPr>
          </w:p>
        </w:tc>
        <w:tc>
          <w:tcPr>
            <w:tcW w:w="602" w:type="pct"/>
            <w:vAlign w:val="center"/>
          </w:tcPr>
          <w:p w14:paraId="231E90CE" w14:textId="77777777" w:rsidR="004E2C13" w:rsidRPr="007A2301" w:rsidRDefault="004E2C13" w:rsidP="00741679">
            <w:pPr>
              <w:spacing w:before="40" w:after="40"/>
              <w:rPr>
                <w:b/>
                <w:sz w:val="20"/>
                <w:szCs w:val="20"/>
              </w:rPr>
            </w:pPr>
          </w:p>
        </w:tc>
        <w:tc>
          <w:tcPr>
            <w:tcW w:w="691" w:type="pct"/>
            <w:vAlign w:val="center"/>
          </w:tcPr>
          <w:p w14:paraId="66A5F2B8" w14:textId="77777777" w:rsidR="004E2C13" w:rsidRPr="007A2301" w:rsidRDefault="004E2C13" w:rsidP="00741679">
            <w:pPr>
              <w:spacing w:before="40" w:after="40"/>
              <w:rPr>
                <w:b/>
                <w:sz w:val="20"/>
                <w:szCs w:val="20"/>
              </w:rPr>
            </w:pPr>
          </w:p>
        </w:tc>
        <w:tc>
          <w:tcPr>
            <w:tcW w:w="982" w:type="pct"/>
            <w:vAlign w:val="center"/>
          </w:tcPr>
          <w:p w14:paraId="075D6C6A" w14:textId="77777777" w:rsidR="004E2C13" w:rsidRPr="007A2301" w:rsidRDefault="004E2C13" w:rsidP="00741679">
            <w:pPr>
              <w:spacing w:before="40" w:after="40"/>
              <w:rPr>
                <w:b/>
                <w:sz w:val="20"/>
                <w:szCs w:val="20"/>
              </w:rPr>
            </w:pPr>
          </w:p>
        </w:tc>
      </w:tr>
      <w:tr w:rsidR="004E2C13" w:rsidRPr="007A2301" w14:paraId="3DF541DB" w14:textId="77777777" w:rsidTr="00D828B9">
        <w:trPr>
          <w:trHeight w:val="117"/>
        </w:trPr>
        <w:tc>
          <w:tcPr>
            <w:tcW w:w="1092" w:type="pct"/>
            <w:shd w:val="clear" w:color="auto" w:fill="D9D9D9" w:themeFill="background1" w:themeFillShade="D9"/>
            <w:vAlign w:val="center"/>
          </w:tcPr>
          <w:p w14:paraId="0A71C392" w14:textId="5F49794D" w:rsidR="004E2C13" w:rsidRPr="00F80A38" w:rsidRDefault="004E2C13" w:rsidP="00741679">
            <w:pPr>
              <w:spacing w:before="40" w:after="40"/>
              <w:rPr>
                <w:i/>
                <w:iCs/>
                <w:sz w:val="20"/>
                <w:szCs w:val="20"/>
              </w:rPr>
            </w:pPr>
            <w:r w:rsidRPr="00F80A38">
              <w:rPr>
                <w:i/>
                <w:iCs/>
                <w:sz w:val="20"/>
                <w:szCs w:val="20"/>
              </w:rPr>
              <w:t xml:space="preserve">Ability to host 3 in-person or virtual learning sessions annually </w:t>
            </w:r>
          </w:p>
        </w:tc>
        <w:tc>
          <w:tcPr>
            <w:tcW w:w="737" w:type="pct"/>
            <w:vAlign w:val="center"/>
          </w:tcPr>
          <w:p w14:paraId="49687FD2" w14:textId="77777777" w:rsidR="004E2C13" w:rsidRPr="007A2301" w:rsidRDefault="004E2C13" w:rsidP="00741679">
            <w:pPr>
              <w:spacing w:before="40" w:after="40"/>
              <w:rPr>
                <w:b/>
                <w:sz w:val="20"/>
                <w:szCs w:val="20"/>
              </w:rPr>
            </w:pPr>
          </w:p>
        </w:tc>
        <w:tc>
          <w:tcPr>
            <w:tcW w:w="895" w:type="pct"/>
            <w:vAlign w:val="center"/>
          </w:tcPr>
          <w:p w14:paraId="48FC7594" w14:textId="77777777" w:rsidR="004E2C13" w:rsidRPr="007A2301" w:rsidRDefault="004E2C13" w:rsidP="00741679">
            <w:pPr>
              <w:spacing w:before="40" w:after="40"/>
              <w:rPr>
                <w:b/>
                <w:sz w:val="20"/>
                <w:szCs w:val="20"/>
              </w:rPr>
            </w:pPr>
          </w:p>
        </w:tc>
        <w:tc>
          <w:tcPr>
            <w:tcW w:w="602" w:type="pct"/>
            <w:vAlign w:val="center"/>
          </w:tcPr>
          <w:p w14:paraId="183783E3" w14:textId="77777777" w:rsidR="004E2C13" w:rsidRPr="007A2301" w:rsidRDefault="004E2C13" w:rsidP="00741679">
            <w:pPr>
              <w:spacing w:before="40" w:after="40"/>
              <w:rPr>
                <w:b/>
                <w:sz w:val="20"/>
                <w:szCs w:val="20"/>
              </w:rPr>
            </w:pPr>
          </w:p>
        </w:tc>
        <w:tc>
          <w:tcPr>
            <w:tcW w:w="691" w:type="pct"/>
            <w:vAlign w:val="center"/>
          </w:tcPr>
          <w:p w14:paraId="24CB5C21" w14:textId="77777777" w:rsidR="004E2C13" w:rsidRPr="007A2301" w:rsidRDefault="004E2C13" w:rsidP="00741679">
            <w:pPr>
              <w:spacing w:before="40" w:after="40"/>
              <w:rPr>
                <w:b/>
                <w:sz w:val="20"/>
                <w:szCs w:val="20"/>
              </w:rPr>
            </w:pPr>
          </w:p>
        </w:tc>
        <w:tc>
          <w:tcPr>
            <w:tcW w:w="982" w:type="pct"/>
            <w:vAlign w:val="center"/>
          </w:tcPr>
          <w:p w14:paraId="289A2E77" w14:textId="77777777" w:rsidR="004E2C13" w:rsidRPr="007A2301" w:rsidRDefault="004E2C13" w:rsidP="00741679">
            <w:pPr>
              <w:spacing w:before="40" w:after="40"/>
              <w:rPr>
                <w:b/>
                <w:sz w:val="20"/>
                <w:szCs w:val="20"/>
              </w:rPr>
            </w:pPr>
          </w:p>
        </w:tc>
      </w:tr>
      <w:tr w:rsidR="004E2C13" w:rsidRPr="007A2301" w14:paraId="4C132C6E" w14:textId="77777777" w:rsidTr="00D828B9">
        <w:trPr>
          <w:trHeight w:val="117"/>
        </w:trPr>
        <w:tc>
          <w:tcPr>
            <w:tcW w:w="1092" w:type="pct"/>
            <w:shd w:val="clear" w:color="auto" w:fill="D9D9D9" w:themeFill="background1" w:themeFillShade="D9"/>
            <w:vAlign w:val="center"/>
          </w:tcPr>
          <w:p w14:paraId="04EC31FF" w14:textId="6C5F3FF3" w:rsidR="004E2C13" w:rsidRPr="00F80A38" w:rsidRDefault="004E2C13" w:rsidP="00741679">
            <w:pPr>
              <w:spacing w:before="40" w:after="40"/>
              <w:rPr>
                <w:i/>
                <w:iCs/>
                <w:sz w:val="20"/>
                <w:szCs w:val="20"/>
              </w:rPr>
            </w:pPr>
            <w:r w:rsidRPr="00F80A38">
              <w:rPr>
                <w:i/>
                <w:iCs/>
                <w:sz w:val="20"/>
                <w:szCs w:val="20"/>
              </w:rPr>
              <w:t>Local teams could participate in learnings sessions without undue burden</w:t>
            </w:r>
            <w:r w:rsidR="00CD32F1" w:rsidRPr="00F80A38">
              <w:rPr>
                <w:i/>
                <w:iCs/>
                <w:sz w:val="20"/>
                <w:szCs w:val="20"/>
              </w:rPr>
              <w:t xml:space="preserve"> (e.g., could happen as part of an already occurring quarterly meeting)</w:t>
            </w:r>
          </w:p>
        </w:tc>
        <w:tc>
          <w:tcPr>
            <w:tcW w:w="737" w:type="pct"/>
            <w:vAlign w:val="center"/>
          </w:tcPr>
          <w:p w14:paraId="7446C964" w14:textId="03894FE4" w:rsidR="004E2C13" w:rsidRPr="007A2301" w:rsidRDefault="004E2C13" w:rsidP="00741679">
            <w:pPr>
              <w:spacing w:before="40" w:after="40"/>
              <w:rPr>
                <w:b/>
                <w:sz w:val="20"/>
                <w:szCs w:val="20"/>
              </w:rPr>
            </w:pPr>
          </w:p>
        </w:tc>
        <w:tc>
          <w:tcPr>
            <w:tcW w:w="895" w:type="pct"/>
            <w:vAlign w:val="center"/>
          </w:tcPr>
          <w:p w14:paraId="5AA905A6" w14:textId="77777777" w:rsidR="004E2C13" w:rsidRPr="007A2301" w:rsidRDefault="004E2C13" w:rsidP="00741679">
            <w:pPr>
              <w:spacing w:before="40" w:after="40"/>
              <w:rPr>
                <w:b/>
                <w:sz w:val="20"/>
                <w:szCs w:val="20"/>
              </w:rPr>
            </w:pPr>
          </w:p>
        </w:tc>
        <w:tc>
          <w:tcPr>
            <w:tcW w:w="602" w:type="pct"/>
            <w:vAlign w:val="center"/>
          </w:tcPr>
          <w:p w14:paraId="214AA91E" w14:textId="77777777" w:rsidR="004E2C13" w:rsidRPr="007A2301" w:rsidRDefault="004E2C13" w:rsidP="00741679">
            <w:pPr>
              <w:spacing w:before="40" w:after="40"/>
              <w:rPr>
                <w:b/>
                <w:sz w:val="20"/>
                <w:szCs w:val="20"/>
              </w:rPr>
            </w:pPr>
          </w:p>
        </w:tc>
        <w:tc>
          <w:tcPr>
            <w:tcW w:w="691" w:type="pct"/>
            <w:vAlign w:val="center"/>
          </w:tcPr>
          <w:p w14:paraId="4846A862" w14:textId="77777777" w:rsidR="004E2C13" w:rsidRPr="007A2301" w:rsidRDefault="004E2C13" w:rsidP="00741679">
            <w:pPr>
              <w:spacing w:before="40" w:after="40"/>
              <w:rPr>
                <w:b/>
                <w:sz w:val="20"/>
                <w:szCs w:val="20"/>
              </w:rPr>
            </w:pPr>
          </w:p>
        </w:tc>
        <w:tc>
          <w:tcPr>
            <w:tcW w:w="982" w:type="pct"/>
            <w:vAlign w:val="center"/>
          </w:tcPr>
          <w:p w14:paraId="59B69230" w14:textId="77777777" w:rsidR="004E2C13" w:rsidRPr="007A2301" w:rsidRDefault="004E2C13" w:rsidP="00741679">
            <w:pPr>
              <w:spacing w:before="40" w:after="40"/>
              <w:rPr>
                <w:b/>
                <w:sz w:val="20"/>
                <w:szCs w:val="20"/>
              </w:rPr>
            </w:pPr>
          </w:p>
        </w:tc>
      </w:tr>
    </w:tbl>
    <w:bookmarkEnd w:id="0"/>
    <w:bookmarkEnd w:id="1"/>
    <w:p w14:paraId="5F615BDF" w14:textId="64CE7E9E" w:rsidR="00E35A37" w:rsidRPr="006A56E4" w:rsidRDefault="00E35A37" w:rsidP="00162B5C">
      <w:pPr>
        <w:pStyle w:val="Heading1"/>
      </w:pPr>
      <w:r w:rsidRPr="006A56E4">
        <w:t xml:space="preserve">Resources to </w:t>
      </w:r>
      <w:r w:rsidR="009273DE">
        <w:t>S</w:t>
      </w:r>
      <w:r w:rsidRPr="006A56E4">
        <w:t xml:space="preserve">upport </w:t>
      </w:r>
      <w:r w:rsidR="00790EF7" w:rsidRPr="006A56E4">
        <w:t xml:space="preserve">the </w:t>
      </w:r>
      <w:r w:rsidR="009273DE">
        <w:t>I</w:t>
      </w:r>
      <w:r w:rsidR="00A9026E" w:rsidRPr="006A56E4">
        <w:t xml:space="preserve">mplementation of a </w:t>
      </w:r>
      <w:r w:rsidR="009273DE">
        <w:t>Breakthrough Series (BTS)</w:t>
      </w:r>
      <w:r w:rsidR="00A9026E" w:rsidRPr="006A56E4">
        <w:t xml:space="preserve"> </w:t>
      </w:r>
      <w:r w:rsidR="00C72116" w:rsidRPr="006A56E4">
        <w:t>Collaborative</w:t>
      </w:r>
    </w:p>
    <w:p w14:paraId="069F8A9E" w14:textId="783A55F5" w:rsidR="00C72116" w:rsidRPr="00293206" w:rsidRDefault="00293206" w:rsidP="00C72116">
      <w:pPr>
        <w:pStyle w:val="ListParagraph"/>
        <w:numPr>
          <w:ilvl w:val="0"/>
          <w:numId w:val="29"/>
        </w:numPr>
        <w:rPr>
          <w:rFonts w:cstheme="minorHAnsi"/>
        </w:rPr>
      </w:pPr>
      <w:r w:rsidRPr="009E10D1">
        <w:rPr>
          <w:rFonts w:cstheme="minorHAnsi"/>
          <w:color w:val="000000" w:themeColor="text1"/>
        </w:rPr>
        <w:t xml:space="preserve">The </w:t>
      </w:r>
      <w:hyperlink r:id="rId16" w:history="1">
        <w:r w:rsidRPr="00327736">
          <w:rPr>
            <w:rStyle w:val="Hyperlink"/>
            <w:rFonts w:cstheme="minorHAnsi"/>
          </w:rPr>
          <w:t>Breakthrough Series Virtual curriculum</w:t>
        </w:r>
      </w:hyperlink>
      <w:r w:rsidRPr="00293206">
        <w:rPr>
          <w:rFonts w:cstheme="minorHAnsi"/>
        </w:rPr>
        <w:t xml:space="preserve"> </w:t>
      </w:r>
      <w:r w:rsidRPr="009E10D1">
        <w:rPr>
          <w:rFonts w:cstheme="minorHAnsi"/>
          <w:color w:val="000000" w:themeColor="text1"/>
          <w:shd w:val="clear" w:color="auto" w:fill="FFFFFF"/>
        </w:rPr>
        <w:t xml:space="preserve">offers MIECHV </w:t>
      </w:r>
      <w:r w:rsidR="001B587A">
        <w:rPr>
          <w:rFonts w:cstheme="minorHAnsi"/>
          <w:color w:val="000000" w:themeColor="text1"/>
          <w:shd w:val="clear" w:color="auto" w:fill="FFFFFF"/>
        </w:rPr>
        <w:t>Program a</w:t>
      </w:r>
      <w:r w:rsidRPr="009E10D1">
        <w:rPr>
          <w:rFonts w:cstheme="minorHAnsi"/>
          <w:color w:val="000000" w:themeColor="text1"/>
          <w:shd w:val="clear" w:color="auto" w:fill="FFFFFF"/>
        </w:rPr>
        <w:t xml:space="preserve">wardee teams participating in the Home Visiting Collaborative Improvement and Innovation Network </w:t>
      </w:r>
      <w:r w:rsidR="001B587A">
        <w:rPr>
          <w:rFonts w:cstheme="minorHAnsi"/>
          <w:color w:val="000000" w:themeColor="text1"/>
          <w:shd w:val="clear" w:color="auto" w:fill="FFFFFF"/>
        </w:rPr>
        <w:t xml:space="preserve">(HV CoIIN) to </w:t>
      </w:r>
      <w:r w:rsidRPr="009E10D1">
        <w:rPr>
          <w:rFonts w:cstheme="minorHAnsi"/>
          <w:color w:val="000000" w:themeColor="text1"/>
          <w:shd w:val="clear" w:color="auto" w:fill="FFFFFF"/>
        </w:rPr>
        <w:t>access to the same content offered during the 3-day, in</w:t>
      </w:r>
      <w:r w:rsidR="00BD774B">
        <w:rPr>
          <w:rFonts w:cstheme="minorHAnsi"/>
          <w:color w:val="000000" w:themeColor="text1"/>
          <w:shd w:val="clear" w:color="auto" w:fill="FFFFFF"/>
        </w:rPr>
        <w:t>-</w:t>
      </w:r>
      <w:r w:rsidRPr="009E10D1">
        <w:rPr>
          <w:rFonts w:cstheme="minorHAnsi"/>
          <w:color w:val="000000" w:themeColor="text1"/>
          <w:shd w:val="clear" w:color="auto" w:fill="FFFFFF"/>
        </w:rPr>
        <w:t>person BTS College.</w:t>
      </w:r>
    </w:p>
    <w:p w14:paraId="107DA257" w14:textId="0A43331A" w:rsidR="00CD7E3F" w:rsidRDefault="00CD7E3F" w:rsidP="00CD7E3F">
      <w:pPr>
        <w:pStyle w:val="ListParagraph"/>
        <w:numPr>
          <w:ilvl w:val="0"/>
          <w:numId w:val="29"/>
        </w:numPr>
      </w:pPr>
      <w:hyperlink r:id="rId17" w:history="1">
        <w:r w:rsidRPr="00AF5576">
          <w:rPr>
            <w:rStyle w:val="Hyperlink"/>
          </w:rPr>
          <w:t>Scale timeline</w:t>
        </w:r>
      </w:hyperlink>
      <w:r>
        <w:t xml:space="preserve"> </w:t>
      </w:r>
      <w:r w:rsidR="00BE28B8">
        <w:t xml:space="preserve">outlines key activities </w:t>
      </w:r>
      <w:r w:rsidR="00AF5576">
        <w:t>in running a BTS, along with sample resources</w:t>
      </w:r>
      <w:r w:rsidR="001A39BD">
        <w:t>.</w:t>
      </w:r>
      <w:r w:rsidR="00AF5576">
        <w:t xml:space="preserve"> </w:t>
      </w:r>
    </w:p>
    <w:p w14:paraId="00E0AA67" w14:textId="4EB2943D" w:rsidR="00A75B39" w:rsidRPr="00A75B39" w:rsidRDefault="00A75B39" w:rsidP="00CD32F1"/>
    <w:sectPr w:rsidR="00A75B39" w:rsidRPr="00A75B39" w:rsidSect="00987348">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D09E" w14:textId="77777777" w:rsidR="00985C9D" w:rsidRDefault="00985C9D" w:rsidP="006017B5">
      <w:pPr>
        <w:spacing w:after="0" w:line="240" w:lineRule="auto"/>
      </w:pPr>
      <w:r>
        <w:separator/>
      </w:r>
    </w:p>
  </w:endnote>
  <w:endnote w:type="continuationSeparator" w:id="0">
    <w:p w14:paraId="0E14231D" w14:textId="77777777" w:rsidR="00985C9D" w:rsidRDefault="00985C9D" w:rsidP="006017B5">
      <w:pPr>
        <w:spacing w:after="0" w:line="240" w:lineRule="auto"/>
      </w:pPr>
      <w:r>
        <w:continuationSeparator/>
      </w:r>
    </w:p>
  </w:endnote>
  <w:endnote w:type="continuationNotice" w:id="1">
    <w:p w14:paraId="03C957F1" w14:textId="77777777" w:rsidR="00985C9D" w:rsidRDefault="00985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A40C" w14:textId="681DD084" w:rsidR="00092892" w:rsidRPr="00F54835" w:rsidRDefault="00C64873">
    <w:pPr>
      <w:pStyle w:val="Footer"/>
      <w:jc w:val="right"/>
      <w:rPr>
        <w:sz w:val="20"/>
        <w:szCs w:val="20"/>
      </w:rPr>
    </w:pPr>
    <w:r>
      <w:rPr>
        <w:noProof/>
      </w:rPr>
      <mc:AlternateContent>
        <mc:Choice Requires="wps">
          <w:drawing>
            <wp:anchor distT="45720" distB="45720" distL="114300" distR="114300" simplePos="0" relativeHeight="251658243" behindDoc="0" locked="0" layoutInCell="1" allowOverlap="1" wp14:anchorId="4FA702AA" wp14:editId="5AD54AE4">
              <wp:simplePos x="0" y="0"/>
              <wp:positionH relativeFrom="column">
                <wp:posOffset>-285750</wp:posOffset>
              </wp:positionH>
              <wp:positionV relativeFrom="paragraph">
                <wp:posOffset>-76835</wp:posOffset>
              </wp:positionV>
              <wp:extent cx="2360930" cy="233045"/>
              <wp:effectExtent l="0" t="0" r="3810" b="0"/>
              <wp:wrapSquare wrapText="bothSides"/>
              <wp:docPr id="741911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3045"/>
                      </a:xfrm>
                      <a:prstGeom prst="rect">
                        <a:avLst/>
                      </a:prstGeom>
                      <a:solidFill>
                        <a:srgbClr val="FFFFFF"/>
                      </a:solidFill>
                      <a:ln w="9525">
                        <a:noFill/>
                        <a:miter lim="800000"/>
                        <a:headEnd/>
                        <a:tailEnd/>
                      </a:ln>
                    </wps:spPr>
                    <wps:txbx>
                      <w:txbxContent>
                        <w:p w14:paraId="4773014C" w14:textId="054A07BF" w:rsidR="00C64873" w:rsidRDefault="00C6487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A702AA" id="_x0000_t202" coordsize="21600,21600" o:spt="202" path="m,l,21600r21600,l21600,xe">
              <v:stroke joinstyle="miter"/>
              <v:path gradientshapeok="t" o:connecttype="rect"/>
            </v:shapetype>
            <v:shape id="_x0000_s1041" type="#_x0000_t202" style="position:absolute;left:0;text-align:left;margin-left:-22.5pt;margin-top:-6.05pt;width:185.9pt;height:18.3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" stroked="f">
              <v:textbox>
                <w:txbxContent>
                  <w:p w14:paraId="4773014C" w14:textId="054A07BF" w:rsidR="00C64873" w:rsidRDefault="00C64873"/>
                </w:txbxContent>
              </v:textbox>
              <w10:wrap type="square"/>
            </v:shape>
          </w:pict>
        </mc:Fallback>
      </mc:AlternateContent>
    </w:r>
    <w:sdt>
      <w:sdtPr>
        <w:rPr>
          <w:sz w:val="20"/>
          <w:szCs w:val="20"/>
        </w:rPr>
        <w:id w:val="810214289"/>
        <w:docPartObj>
          <w:docPartGallery w:val="Page Numbers (Bottom of Page)"/>
          <w:docPartUnique/>
        </w:docPartObj>
      </w:sdtPr>
      <w:sdtEndPr>
        <w:rPr>
          <w:noProof/>
        </w:rPr>
      </w:sdtEndPr>
      <w:sdtContent>
        <w:r w:rsidRPr="00F54835">
          <w:rPr>
            <w:sz w:val="20"/>
            <w:szCs w:val="20"/>
          </w:rPr>
          <w:t xml:space="preserve">Planning Guide for Closing CQI Projects | </w:t>
        </w:r>
        <w:r w:rsidR="00092892" w:rsidRPr="00F54835">
          <w:rPr>
            <w:sz w:val="20"/>
            <w:szCs w:val="20"/>
          </w:rPr>
          <w:fldChar w:fldCharType="begin"/>
        </w:r>
        <w:r w:rsidR="00092892" w:rsidRPr="00F54835">
          <w:rPr>
            <w:sz w:val="20"/>
            <w:szCs w:val="20"/>
          </w:rPr>
          <w:instrText xml:space="preserve"> PAGE   \* MERGEFORMAT </w:instrText>
        </w:r>
        <w:r w:rsidR="00092892" w:rsidRPr="00F54835">
          <w:rPr>
            <w:sz w:val="20"/>
            <w:szCs w:val="20"/>
          </w:rPr>
          <w:fldChar w:fldCharType="separate"/>
        </w:r>
        <w:r w:rsidR="00092892" w:rsidRPr="00F54835">
          <w:rPr>
            <w:noProof/>
            <w:sz w:val="20"/>
            <w:szCs w:val="20"/>
          </w:rPr>
          <w:t>2</w:t>
        </w:r>
        <w:r w:rsidR="00092892" w:rsidRPr="00F54835">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41406614"/>
      <w:docPartObj>
        <w:docPartGallery w:val="Page Numbers (Bottom of Page)"/>
        <w:docPartUnique/>
      </w:docPartObj>
    </w:sdtPr>
    <w:sdtEndPr>
      <w:rPr>
        <w:noProof/>
      </w:rPr>
    </w:sdtEndPr>
    <w:sdtContent>
      <w:p w14:paraId="70378760" w14:textId="3AE47ED3" w:rsidR="00CD32F1" w:rsidRPr="0096081B" w:rsidRDefault="000D08BC" w:rsidP="004E4F82">
        <w:pPr>
          <w:pStyle w:val="Footer"/>
          <w:ind w:left="2160"/>
          <w:rPr>
            <w:i/>
            <w:iCs/>
            <w:sz w:val="18"/>
            <w:szCs w:val="18"/>
          </w:rPr>
        </w:pPr>
        <w:r w:rsidRPr="0096081B">
          <w:rPr>
            <w:i/>
            <w:iCs/>
            <w:noProof/>
            <w:sz w:val="18"/>
            <w:szCs w:val="18"/>
          </w:rPr>
          <w:drawing>
            <wp:anchor distT="0" distB="0" distL="114300" distR="114300" simplePos="0" relativeHeight="251638272" behindDoc="1" locked="0" layoutInCell="1" allowOverlap="1" wp14:anchorId="0A6F82F0" wp14:editId="10FB9C93">
              <wp:simplePos x="0" y="0"/>
              <wp:positionH relativeFrom="column">
                <wp:posOffset>66675</wp:posOffset>
              </wp:positionH>
              <wp:positionV relativeFrom="paragraph">
                <wp:posOffset>40640</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191691803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004E4F82" w:rsidRPr="0096081B">
          <w:rPr>
            <w:i/>
            <w:iCs/>
            <w:sz w:val="18"/>
            <w:szCs w:val="18"/>
          </w:rPr>
          <w:tab/>
        </w:r>
        <w:r w:rsidR="0096081B" w:rsidRPr="00541F0B">
          <w:rPr>
            <w:sz w:val="18"/>
            <w:szCs w:val="18"/>
          </w:rPr>
          <w:t xml:space="preserve">This resource was </w:t>
        </w:r>
        <w:r w:rsidR="00F74162">
          <w:rPr>
            <w:sz w:val="18"/>
            <w:szCs w:val="18"/>
          </w:rPr>
          <w:t>created</w:t>
        </w:r>
        <w:r w:rsidR="009D1CE0" w:rsidRPr="00541F0B">
          <w:rPr>
            <w:sz w:val="18"/>
            <w:szCs w:val="18"/>
          </w:rPr>
          <w:t xml:space="preserve"> </w:t>
        </w:r>
        <w:r w:rsidR="00AC2960">
          <w:rPr>
            <w:sz w:val="18"/>
            <w:szCs w:val="18"/>
          </w:rPr>
          <w:t>for</w:t>
        </w:r>
        <w:r w:rsidR="008F5BD1" w:rsidRPr="00541F0B">
          <w:rPr>
            <w:sz w:val="18"/>
            <w:szCs w:val="18"/>
          </w:rPr>
          <w:t xml:space="preserve"> the Home Visiting Collaborative Improvement and Innovation Network (HV CoIIN) by P. Finnerty, S. Voelker, M. Arbour, and M. Mackrain</w:t>
        </w:r>
        <w:r w:rsidR="00971E84" w:rsidRPr="00541F0B">
          <w:rPr>
            <w:sz w:val="18"/>
            <w:szCs w:val="1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21C9" w14:textId="7BF2CC58" w:rsidR="00987348" w:rsidRPr="00075AFB" w:rsidRDefault="00885ED8" w:rsidP="00075AFB">
    <w:pPr>
      <w:pStyle w:val="Footer"/>
      <w:tabs>
        <w:tab w:val="clear" w:pos="9360"/>
      </w:tabs>
      <w:jc w:val="both"/>
      <w:rPr>
        <w:sz w:val="18"/>
        <w:szCs w:val="18"/>
      </w:rPr>
    </w:pPr>
    <w:r>
      <w:rPr>
        <w:noProof/>
      </w:rPr>
      <mc:AlternateContent>
        <mc:Choice Requires="wps">
          <w:drawing>
            <wp:anchor distT="45720" distB="45720" distL="114300" distR="114300" simplePos="0" relativeHeight="251658242" behindDoc="0" locked="0" layoutInCell="1" allowOverlap="1" wp14:anchorId="2C963C70" wp14:editId="33F7FD27">
              <wp:simplePos x="0" y="0"/>
              <wp:positionH relativeFrom="column">
                <wp:posOffset>6124575</wp:posOffset>
              </wp:positionH>
              <wp:positionV relativeFrom="paragraph">
                <wp:posOffset>321945</wp:posOffset>
              </wp:positionV>
              <wp:extent cx="285750" cy="238125"/>
              <wp:effectExtent l="0" t="0" r="0" b="9525"/>
              <wp:wrapSquare wrapText="bothSides"/>
              <wp:docPr id="626350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38125"/>
                      </a:xfrm>
                      <a:prstGeom prst="rect">
                        <a:avLst/>
                      </a:prstGeom>
                      <a:solidFill>
                        <a:srgbClr val="FFFFFF"/>
                      </a:solidFill>
                      <a:ln w="9525">
                        <a:noFill/>
                        <a:miter lim="800000"/>
                        <a:headEnd/>
                        <a:tailEnd/>
                      </a:ln>
                    </wps:spPr>
                    <wps:txbx>
                      <w:txbxContent>
                        <w:p w14:paraId="29214222" w14:textId="77777777" w:rsidR="00885ED8" w:rsidRDefault="00885ED8" w:rsidP="00885ED8">
                          <w:pPr>
                            <w:jc w:val="center"/>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63C70" id="_x0000_t202" coordsize="21600,21600" o:spt="202" path="m,l,21600r21600,l21600,xe">
              <v:stroke joinstyle="miter"/>
              <v:path gradientshapeok="t" o:connecttype="rect"/>
            </v:shapetype>
            <v:shape id="_x0000_s1042" type="#_x0000_t202" style="position:absolute;left:0;text-align:left;margin-left:482.25pt;margin-top:25.35pt;width:22.5pt;height:18.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" stroked="f">
              <v:textbox>
                <w:txbxContent>
                  <w:p w14:paraId="29214222" w14:textId="77777777" w:rsidR="00885ED8" w:rsidRDefault="00885ED8" w:rsidP="00885ED8">
                    <w:pPr>
                      <w:jc w:val="center"/>
                    </w:pPr>
                    <w:r>
                      <w:t>7</w:t>
                    </w:r>
                  </w:p>
                </w:txbxContent>
              </v:textbox>
              <w10:wrap type="square"/>
            </v:shape>
          </w:pict>
        </mc:Fallback>
      </mc:AlternateContent>
    </w:r>
    <w:r w:rsidR="00987348" w:rsidRPr="00075AFB">
      <w:rPr>
        <w:sz w:val="18"/>
        <w:szCs w:val="18"/>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05126" w14:textId="77777777" w:rsidR="00985C9D" w:rsidRDefault="00985C9D" w:rsidP="006017B5">
      <w:pPr>
        <w:spacing w:after="0" w:line="240" w:lineRule="auto"/>
      </w:pPr>
      <w:r>
        <w:separator/>
      </w:r>
    </w:p>
  </w:footnote>
  <w:footnote w:type="continuationSeparator" w:id="0">
    <w:p w14:paraId="1BCF0DBF" w14:textId="77777777" w:rsidR="00985C9D" w:rsidRDefault="00985C9D" w:rsidP="006017B5">
      <w:pPr>
        <w:spacing w:after="0" w:line="240" w:lineRule="auto"/>
      </w:pPr>
      <w:r>
        <w:continuationSeparator/>
      </w:r>
    </w:p>
  </w:footnote>
  <w:footnote w:type="continuationNotice" w:id="1">
    <w:p w14:paraId="00A0CDCC" w14:textId="77777777" w:rsidR="00985C9D" w:rsidRDefault="00985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DA81" w14:textId="63AD3A97" w:rsidR="00075AFB" w:rsidRDefault="00885ED8">
    <w:pPr>
      <w:pStyle w:val="Header"/>
    </w:pPr>
    <w:r>
      <w:rPr>
        <w:noProof/>
      </w:rPr>
      <w:drawing>
        <wp:anchor distT="0" distB="0" distL="114300" distR="114300" simplePos="0" relativeHeight="251658241" behindDoc="0" locked="0" layoutInCell="1" allowOverlap="1" wp14:anchorId="67F21B09" wp14:editId="25E94AED">
          <wp:simplePos x="0" y="0"/>
          <wp:positionH relativeFrom="column">
            <wp:posOffset>5476240</wp:posOffset>
          </wp:positionH>
          <wp:positionV relativeFrom="paragraph">
            <wp:posOffset>-209550</wp:posOffset>
          </wp:positionV>
          <wp:extent cx="885825" cy="463550"/>
          <wp:effectExtent l="0" t="0" r="9525" b="0"/>
          <wp:wrapSquare wrapText="bothSides"/>
          <wp:docPr id="3688424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06BA" w14:textId="61D8A537" w:rsidR="00D91C68" w:rsidRDefault="00103E23" w:rsidP="00D91C68">
    <w:pPr>
      <w:pStyle w:val="Header"/>
      <w:tabs>
        <w:tab w:val="clear" w:pos="4680"/>
      </w:tabs>
      <w:ind w:left="-1440"/>
    </w:pPr>
    <w:r>
      <w:rPr>
        <w:noProof/>
      </w:rPr>
      <w:drawing>
        <wp:anchor distT="0" distB="0" distL="114300" distR="114300" simplePos="0" relativeHeight="251635200" behindDoc="0" locked="0" layoutInCell="1" allowOverlap="1" wp14:anchorId="4046C59C" wp14:editId="7369BC1A">
          <wp:simplePos x="0" y="0"/>
          <wp:positionH relativeFrom="column">
            <wp:posOffset>4533265</wp:posOffset>
          </wp:positionH>
          <wp:positionV relativeFrom="paragraph">
            <wp:posOffset>-361950</wp:posOffset>
          </wp:positionV>
          <wp:extent cx="1986915" cy="1041400"/>
          <wp:effectExtent l="0" t="0" r="0" b="6350"/>
          <wp:wrapSquare wrapText="bothSides"/>
          <wp:docPr id="6479000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6915"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593"/>
    <w:multiLevelType w:val="hybridMultilevel"/>
    <w:tmpl w:val="4E2E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657"/>
    <w:multiLevelType w:val="hybridMultilevel"/>
    <w:tmpl w:val="DE4CB5BA"/>
    <w:lvl w:ilvl="0" w:tplc="AD24B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93727"/>
    <w:multiLevelType w:val="multilevel"/>
    <w:tmpl w:val="0B5A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F1F03"/>
    <w:multiLevelType w:val="hybridMultilevel"/>
    <w:tmpl w:val="AEF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A0209"/>
    <w:multiLevelType w:val="hybridMultilevel"/>
    <w:tmpl w:val="CDB8A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A0713"/>
    <w:multiLevelType w:val="hybridMultilevel"/>
    <w:tmpl w:val="2D1C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E4C27"/>
    <w:multiLevelType w:val="hybridMultilevel"/>
    <w:tmpl w:val="E4E248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255529"/>
    <w:multiLevelType w:val="hybridMultilevel"/>
    <w:tmpl w:val="97785502"/>
    <w:lvl w:ilvl="0" w:tplc="0409000F">
      <w:start w:val="1"/>
      <w:numFmt w:val="decimal"/>
      <w:lvlText w:val="%1."/>
      <w:lvlJc w:val="left"/>
      <w:pPr>
        <w:ind w:left="720" w:hanging="360"/>
      </w:pPr>
    </w:lvl>
    <w:lvl w:ilvl="1" w:tplc="B6124FB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F7E03"/>
    <w:multiLevelType w:val="hybridMultilevel"/>
    <w:tmpl w:val="39B0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37E68"/>
    <w:multiLevelType w:val="hybridMultilevel"/>
    <w:tmpl w:val="3E4E8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D683D"/>
    <w:multiLevelType w:val="hybridMultilevel"/>
    <w:tmpl w:val="98C4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C0C45"/>
    <w:multiLevelType w:val="hybridMultilevel"/>
    <w:tmpl w:val="560A34E8"/>
    <w:lvl w:ilvl="0" w:tplc="AD24BE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C671A"/>
    <w:multiLevelType w:val="hybridMultilevel"/>
    <w:tmpl w:val="5A585430"/>
    <w:lvl w:ilvl="0" w:tplc="AD24B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F35CF"/>
    <w:multiLevelType w:val="hybridMultilevel"/>
    <w:tmpl w:val="0804D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617FB"/>
    <w:multiLevelType w:val="hybridMultilevel"/>
    <w:tmpl w:val="7CCC2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7D5831"/>
    <w:multiLevelType w:val="multilevel"/>
    <w:tmpl w:val="3AF4F0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16C65"/>
    <w:multiLevelType w:val="hybridMultilevel"/>
    <w:tmpl w:val="3C96D2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7C0BF6"/>
    <w:multiLevelType w:val="hybridMultilevel"/>
    <w:tmpl w:val="75942BA0"/>
    <w:lvl w:ilvl="0" w:tplc="04090001">
      <w:start w:val="1"/>
      <w:numFmt w:val="bullet"/>
      <w:lvlText w:val=""/>
      <w:lvlJc w:val="left"/>
      <w:pPr>
        <w:ind w:left="720" w:hanging="360"/>
      </w:pPr>
      <w:rPr>
        <w:rFonts w:ascii="Symbol" w:hAnsi="Symbol" w:hint="default"/>
      </w:rPr>
    </w:lvl>
    <w:lvl w:ilvl="1" w:tplc="B6124FB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F4EED"/>
    <w:multiLevelType w:val="hybridMultilevel"/>
    <w:tmpl w:val="125243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342743"/>
    <w:multiLevelType w:val="hybridMultilevel"/>
    <w:tmpl w:val="F5B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5143A"/>
    <w:multiLevelType w:val="hybridMultilevel"/>
    <w:tmpl w:val="9B5E1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473E88"/>
    <w:multiLevelType w:val="hybridMultilevel"/>
    <w:tmpl w:val="5A585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1E018E"/>
    <w:multiLevelType w:val="multilevel"/>
    <w:tmpl w:val="BDF26F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FD3069"/>
    <w:multiLevelType w:val="hybridMultilevel"/>
    <w:tmpl w:val="C43CE920"/>
    <w:lvl w:ilvl="0" w:tplc="DA1053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57EC5"/>
    <w:multiLevelType w:val="hybridMultilevel"/>
    <w:tmpl w:val="2A9E351E"/>
    <w:lvl w:ilvl="0" w:tplc="347CD118">
      <w:start w:val="1"/>
      <w:numFmt w:val="bullet"/>
      <w:lvlText w:val="•"/>
      <w:lvlJc w:val="left"/>
      <w:pPr>
        <w:tabs>
          <w:tab w:val="num" w:pos="720"/>
        </w:tabs>
        <w:ind w:left="720" w:hanging="360"/>
      </w:pPr>
      <w:rPr>
        <w:rFonts w:ascii="Arial" w:hAnsi="Arial" w:hint="default"/>
      </w:rPr>
    </w:lvl>
    <w:lvl w:ilvl="1" w:tplc="2C1A5B9E" w:tentative="1">
      <w:start w:val="1"/>
      <w:numFmt w:val="bullet"/>
      <w:lvlText w:val="•"/>
      <w:lvlJc w:val="left"/>
      <w:pPr>
        <w:tabs>
          <w:tab w:val="num" w:pos="1440"/>
        </w:tabs>
        <w:ind w:left="1440" w:hanging="360"/>
      </w:pPr>
      <w:rPr>
        <w:rFonts w:ascii="Arial" w:hAnsi="Arial" w:hint="default"/>
      </w:rPr>
    </w:lvl>
    <w:lvl w:ilvl="2" w:tplc="3B86D662" w:tentative="1">
      <w:start w:val="1"/>
      <w:numFmt w:val="bullet"/>
      <w:lvlText w:val="•"/>
      <w:lvlJc w:val="left"/>
      <w:pPr>
        <w:tabs>
          <w:tab w:val="num" w:pos="2160"/>
        </w:tabs>
        <w:ind w:left="2160" w:hanging="360"/>
      </w:pPr>
      <w:rPr>
        <w:rFonts w:ascii="Arial" w:hAnsi="Arial" w:hint="default"/>
      </w:rPr>
    </w:lvl>
    <w:lvl w:ilvl="3" w:tplc="275C535C" w:tentative="1">
      <w:start w:val="1"/>
      <w:numFmt w:val="bullet"/>
      <w:lvlText w:val="•"/>
      <w:lvlJc w:val="left"/>
      <w:pPr>
        <w:tabs>
          <w:tab w:val="num" w:pos="2880"/>
        </w:tabs>
        <w:ind w:left="2880" w:hanging="360"/>
      </w:pPr>
      <w:rPr>
        <w:rFonts w:ascii="Arial" w:hAnsi="Arial" w:hint="default"/>
      </w:rPr>
    </w:lvl>
    <w:lvl w:ilvl="4" w:tplc="5440B596" w:tentative="1">
      <w:start w:val="1"/>
      <w:numFmt w:val="bullet"/>
      <w:lvlText w:val="•"/>
      <w:lvlJc w:val="left"/>
      <w:pPr>
        <w:tabs>
          <w:tab w:val="num" w:pos="3600"/>
        </w:tabs>
        <w:ind w:left="3600" w:hanging="360"/>
      </w:pPr>
      <w:rPr>
        <w:rFonts w:ascii="Arial" w:hAnsi="Arial" w:hint="default"/>
      </w:rPr>
    </w:lvl>
    <w:lvl w:ilvl="5" w:tplc="D0223BC0" w:tentative="1">
      <w:start w:val="1"/>
      <w:numFmt w:val="bullet"/>
      <w:lvlText w:val="•"/>
      <w:lvlJc w:val="left"/>
      <w:pPr>
        <w:tabs>
          <w:tab w:val="num" w:pos="4320"/>
        </w:tabs>
        <w:ind w:left="4320" w:hanging="360"/>
      </w:pPr>
      <w:rPr>
        <w:rFonts w:ascii="Arial" w:hAnsi="Arial" w:hint="default"/>
      </w:rPr>
    </w:lvl>
    <w:lvl w:ilvl="6" w:tplc="C0C0FCA0" w:tentative="1">
      <w:start w:val="1"/>
      <w:numFmt w:val="bullet"/>
      <w:lvlText w:val="•"/>
      <w:lvlJc w:val="left"/>
      <w:pPr>
        <w:tabs>
          <w:tab w:val="num" w:pos="5040"/>
        </w:tabs>
        <w:ind w:left="5040" w:hanging="360"/>
      </w:pPr>
      <w:rPr>
        <w:rFonts w:ascii="Arial" w:hAnsi="Arial" w:hint="default"/>
      </w:rPr>
    </w:lvl>
    <w:lvl w:ilvl="7" w:tplc="2C66AA20" w:tentative="1">
      <w:start w:val="1"/>
      <w:numFmt w:val="bullet"/>
      <w:lvlText w:val="•"/>
      <w:lvlJc w:val="left"/>
      <w:pPr>
        <w:tabs>
          <w:tab w:val="num" w:pos="5760"/>
        </w:tabs>
        <w:ind w:left="5760" w:hanging="360"/>
      </w:pPr>
      <w:rPr>
        <w:rFonts w:ascii="Arial" w:hAnsi="Arial" w:hint="default"/>
      </w:rPr>
    </w:lvl>
    <w:lvl w:ilvl="8" w:tplc="17626A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B05ABC"/>
    <w:multiLevelType w:val="hybridMultilevel"/>
    <w:tmpl w:val="E4E248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0945E3"/>
    <w:multiLevelType w:val="hybridMultilevel"/>
    <w:tmpl w:val="CEB0B9F0"/>
    <w:lvl w:ilvl="0" w:tplc="AD24BE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92F7CE7"/>
    <w:multiLevelType w:val="hybridMultilevel"/>
    <w:tmpl w:val="FBFE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24DBB"/>
    <w:multiLevelType w:val="hybridMultilevel"/>
    <w:tmpl w:val="3E4E8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F6B29"/>
    <w:multiLevelType w:val="hybridMultilevel"/>
    <w:tmpl w:val="9D7C43D4"/>
    <w:lvl w:ilvl="0" w:tplc="DCD0A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05D7C"/>
    <w:multiLevelType w:val="hybridMultilevel"/>
    <w:tmpl w:val="15E435C0"/>
    <w:lvl w:ilvl="0" w:tplc="0409000F">
      <w:start w:val="1"/>
      <w:numFmt w:val="decimal"/>
      <w:lvlText w:val="%1."/>
      <w:lvlJc w:val="left"/>
      <w:pPr>
        <w:ind w:left="720" w:hanging="360"/>
      </w:pPr>
    </w:lvl>
    <w:lvl w:ilvl="1" w:tplc="B6124FB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7021B4"/>
    <w:multiLevelType w:val="multilevel"/>
    <w:tmpl w:val="7D76B7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26446233">
    <w:abstractNumId w:val="14"/>
  </w:num>
  <w:num w:numId="2" w16cid:durableId="1393044623">
    <w:abstractNumId w:val="16"/>
  </w:num>
  <w:num w:numId="3" w16cid:durableId="299389270">
    <w:abstractNumId w:val="18"/>
  </w:num>
  <w:num w:numId="4" w16cid:durableId="424880620">
    <w:abstractNumId w:val="8"/>
  </w:num>
  <w:num w:numId="5" w16cid:durableId="1876037109">
    <w:abstractNumId w:val="27"/>
  </w:num>
  <w:num w:numId="6" w16cid:durableId="1960532134">
    <w:abstractNumId w:val="24"/>
  </w:num>
  <w:num w:numId="7" w16cid:durableId="425537998">
    <w:abstractNumId w:val="13"/>
  </w:num>
  <w:num w:numId="8" w16cid:durableId="1916281860">
    <w:abstractNumId w:val="19"/>
  </w:num>
  <w:num w:numId="9" w16cid:durableId="401607245">
    <w:abstractNumId w:val="10"/>
  </w:num>
  <w:num w:numId="10" w16cid:durableId="217665101">
    <w:abstractNumId w:val="17"/>
  </w:num>
  <w:num w:numId="11" w16cid:durableId="815609737">
    <w:abstractNumId w:val="9"/>
  </w:num>
  <w:num w:numId="12" w16cid:durableId="1879126819">
    <w:abstractNumId w:val="5"/>
  </w:num>
  <w:num w:numId="13" w16cid:durableId="735399568">
    <w:abstractNumId w:val="30"/>
  </w:num>
  <w:num w:numId="14" w16cid:durableId="293565798">
    <w:abstractNumId w:val="2"/>
  </w:num>
  <w:num w:numId="15" w16cid:durableId="290599055">
    <w:abstractNumId w:val="7"/>
  </w:num>
  <w:num w:numId="16" w16cid:durableId="238057604">
    <w:abstractNumId w:val="3"/>
  </w:num>
  <w:num w:numId="17" w16cid:durableId="795608053">
    <w:abstractNumId w:val="28"/>
  </w:num>
  <w:num w:numId="18" w16cid:durableId="1633288478">
    <w:abstractNumId w:val="4"/>
  </w:num>
  <w:num w:numId="19" w16cid:durableId="971982896">
    <w:abstractNumId w:val="20"/>
  </w:num>
  <w:num w:numId="20" w16cid:durableId="786656007">
    <w:abstractNumId w:val="11"/>
  </w:num>
  <w:num w:numId="21" w16cid:durableId="1979338802">
    <w:abstractNumId w:val="22"/>
  </w:num>
  <w:num w:numId="22" w16cid:durableId="1211306805">
    <w:abstractNumId w:val="15"/>
  </w:num>
  <w:num w:numId="23" w16cid:durableId="827013967">
    <w:abstractNumId w:val="31"/>
  </w:num>
  <w:num w:numId="24" w16cid:durableId="1536964182">
    <w:abstractNumId w:val="12"/>
  </w:num>
  <w:num w:numId="25" w16cid:durableId="511382329">
    <w:abstractNumId w:val="21"/>
  </w:num>
  <w:num w:numId="26" w16cid:durableId="703602659">
    <w:abstractNumId w:val="6"/>
  </w:num>
  <w:num w:numId="27" w16cid:durableId="720132192">
    <w:abstractNumId w:val="25"/>
  </w:num>
  <w:num w:numId="28" w16cid:durableId="292828509">
    <w:abstractNumId w:val="29"/>
  </w:num>
  <w:num w:numId="29" w16cid:durableId="643587858">
    <w:abstractNumId w:val="0"/>
  </w:num>
  <w:num w:numId="30" w16cid:durableId="110321776">
    <w:abstractNumId w:val="26"/>
  </w:num>
  <w:num w:numId="31" w16cid:durableId="1194464967">
    <w:abstractNumId w:val="1"/>
  </w:num>
  <w:num w:numId="32" w16cid:durableId="65807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DC"/>
    <w:rsid w:val="00010E97"/>
    <w:rsid w:val="00020091"/>
    <w:rsid w:val="0002206A"/>
    <w:rsid w:val="00022FA3"/>
    <w:rsid w:val="000328A2"/>
    <w:rsid w:val="0003492F"/>
    <w:rsid w:val="00042758"/>
    <w:rsid w:val="00045B38"/>
    <w:rsid w:val="000479E4"/>
    <w:rsid w:val="00054741"/>
    <w:rsid w:val="0006105A"/>
    <w:rsid w:val="00065BDF"/>
    <w:rsid w:val="00072DE6"/>
    <w:rsid w:val="00074130"/>
    <w:rsid w:val="00075AFB"/>
    <w:rsid w:val="00076A48"/>
    <w:rsid w:val="00083404"/>
    <w:rsid w:val="00086589"/>
    <w:rsid w:val="00090132"/>
    <w:rsid w:val="00092892"/>
    <w:rsid w:val="000C656F"/>
    <w:rsid w:val="000D08BC"/>
    <w:rsid w:val="000D183D"/>
    <w:rsid w:val="000D2960"/>
    <w:rsid w:val="000D2C6E"/>
    <w:rsid w:val="000D5331"/>
    <w:rsid w:val="000E4C72"/>
    <w:rsid w:val="000E504A"/>
    <w:rsid w:val="000E6CB4"/>
    <w:rsid w:val="00100269"/>
    <w:rsid w:val="00101C6E"/>
    <w:rsid w:val="00103CE1"/>
    <w:rsid w:val="00103E23"/>
    <w:rsid w:val="0010442D"/>
    <w:rsid w:val="00105FB0"/>
    <w:rsid w:val="00110209"/>
    <w:rsid w:val="0012127E"/>
    <w:rsid w:val="0012177A"/>
    <w:rsid w:val="00125F4B"/>
    <w:rsid w:val="00126556"/>
    <w:rsid w:val="00132DBE"/>
    <w:rsid w:val="0013693F"/>
    <w:rsid w:val="00137304"/>
    <w:rsid w:val="00137F02"/>
    <w:rsid w:val="00143670"/>
    <w:rsid w:val="00152D2D"/>
    <w:rsid w:val="001546DB"/>
    <w:rsid w:val="00162B5C"/>
    <w:rsid w:val="00166091"/>
    <w:rsid w:val="00167220"/>
    <w:rsid w:val="00177D30"/>
    <w:rsid w:val="001828C7"/>
    <w:rsid w:val="00184A45"/>
    <w:rsid w:val="00184F86"/>
    <w:rsid w:val="00197638"/>
    <w:rsid w:val="00197B3B"/>
    <w:rsid w:val="001A304C"/>
    <w:rsid w:val="001A39BD"/>
    <w:rsid w:val="001B14B7"/>
    <w:rsid w:val="001B587A"/>
    <w:rsid w:val="001B7192"/>
    <w:rsid w:val="001D317D"/>
    <w:rsid w:val="001D6FE0"/>
    <w:rsid w:val="001E0D8C"/>
    <w:rsid w:val="001E4E20"/>
    <w:rsid w:val="001E7C1C"/>
    <w:rsid w:val="001F0645"/>
    <w:rsid w:val="001F0B08"/>
    <w:rsid w:val="001F3A6B"/>
    <w:rsid w:val="001F6970"/>
    <w:rsid w:val="001F7FB3"/>
    <w:rsid w:val="002000D2"/>
    <w:rsid w:val="00204475"/>
    <w:rsid w:val="002109E8"/>
    <w:rsid w:val="002218F5"/>
    <w:rsid w:val="00224DF5"/>
    <w:rsid w:val="002256C1"/>
    <w:rsid w:val="00225A0E"/>
    <w:rsid w:val="0022759D"/>
    <w:rsid w:val="0023623C"/>
    <w:rsid w:val="00243B4C"/>
    <w:rsid w:val="00245B24"/>
    <w:rsid w:val="00250211"/>
    <w:rsid w:val="00250BE3"/>
    <w:rsid w:val="00253562"/>
    <w:rsid w:val="00260745"/>
    <w:rsid w:val="0026107D"/>
    <w:rsid w:val="00262876"/>
    <w:rsid w:val="002643D8"/>
    <w:rsid w:val="002667A6"/>
    <w:rsid w:val="00271404"/>
    <w:rsid w:val="00271C93"/>
    <w:rsid w:val="0027206D"/>
    <w:rsid w:val="0027257D"/>
    <w:rsid w:val="00274585"/>
    <w:rsid w:val="00277170"/>
    <w:rsid w:val="00280DFC"/>
    <w:rsid w:val="00282046"/>
    <w:rsid w:val="002913B9"/>
    <w:rsid w:val="00291C98"/>
    <w:rsid w:val="00292BEB"/>
    <w:rsid w:val="00293206"/>
    <w:rsid w:val="0029430E"/>
    <w:rsid w:val="00295BCB"/>
    <w:rsid w:val="002A3CE5"/>
    <w:rsid w:val="002A4E58"/>
    <w:rsid w:val="002B5E1E"/>
    <w:rsid w:val="002B6F05"/>
    <w:rsid w:val="002C44E4"/>
    <w:rsid w:val="002D3289"/>
    <w:rsid w:val="002D5786"/>
    <w:rsid w:val="002D605D"/>
    <w:rsid w:val="002F0C84"/>
    <w:rsid w:val="002F52D1"/>
    <w:rsid w:val="002F7383"/>
    <w:rsid w:val="00300F27"/>
    <w:rsid w:val="00302B3F"/>
    <w:rsid w:val="00302D43"/>
    <w:rsid w:val="00307908"/>
    <w:rsid w:val="00310599"/>
    <w:rsid w:val="0031511D"/>
    <w:rsid w:val="00316A1A"/>
    <w:rsid w:val="00320E2F"/>
    <w:rsid w:val="003255B6"/>
    <w:rsid w:val="00327736"/>
    <w:rsid w:val="00335796"/>
    <w:rsid w:val="00335856"/>
    <w:rsid w:val="00344D1A"/>
    <w:rsid w:val="0034592C"/>
    <w:rsid w:val="00352E08"/>
    <w:rsid w:val="0035599A"/>
    <w:rsid w:val="00355AD5"/>
    <w:rsid w:val="00356D8C"/>
    <w:rsid w:val="0036128F"/>
    <w:rsid w:val="003679BD"/>
    <w:rsid w:val="003733A2"/>
    <w:rsid w:val="00374D60"/>
    <w:rsid w:val="00374EDB"/>
    <w:rsid w:val="00375BA7"/>
    <w:rsid w:val="00376C8B"/>
    <w:rsid w:val="00380D72"/>
    <w:rsid w:val="0039020B"/>
    <w:rsid w:val="003926B3"/>
    <w:rsid w:val="00393BDF"/>
    <w:rsid w:val="003964F0"/>
    <w:rsid w:val="003A0C91"/>
    <w:rsid w:val="003A6D3E"/>
    <w:rsid w:val="003B6613"/>
    <w:rsid w:val="003C533D"/>
    <w:rsid w:val="003C62DB"/>
    <w:rsid w:val="003D6DB7"/>
    <w:rsid w:val="003E036B"/>
    <w:rsid w:val="003E3753"/>
    <w:rsid w:val="003E47DD"/>
    <w:rsid w:val="003E4D13"/>
    <w:rsid w:val="003E7EBC"/>
    <w:rsid w:val="003F6023"/>
    <w:rsid w:val="00402EFE"/>
    <w:rsid w:val="00404D5C"/>
    <w:rsid w:val="0040695D"/>
    <w:rsid w:val="0041226F"/>
    <w:rsid w:val="004128F6"/>
    <w:rsid w:val="00413305"/>
    <w:rsid w:val="004207BC"/>
    <w:rsid w:val="004238FD"/>
    <w:rsid w:val="004322EE"/>
    <w:rsid w:val="004323C0"/>
    <w:rsid w:val="00434944"/>
    <w:rsid w:val="0043539E"/>
    <w:rsid w:val="00440AFF"/>
    <w:rsid w:val="00441649"/>
    <w:rsid w:val="004423E5"/>
    <w:rsid w:val="00446821"/>
    <w:rsid w:val="0045070B"/>
    <w:rsid w:val="00457593"/>
    <w:rsid w:val="0045779B"/>
    <w:rsid w:val="00464A63"/>
    <w:rsid w:val="00467F94"/>
    <w:rsid w:val="00474683"/>
    <w:rsid w:val="00480B23"/>
    <w:rsid w:val="00481488"/>
    <w:rsid w:val="00483594"/>
    <w:rsid w:val="004915D2"/>
    <w:rsid w:val="00496C4D"/>
    <w:rsid w:val="004A2F6E"/>
    <w:rsid w:val="004A35E6"/>
    <w:rsid w:val="004C0821"/>
    <w:rsid w:val="004C42ED"/>
    <w:rsid w:val="004E05FC"/>
    <w:rsid w:val="004E2C13"/>
    <w:rsid w:val="004E4858"/>
    <w:rsid w:val="004E4F82"/>
    <w:rsid w:val="004F25CA"/>
    <w:rsid w:val="004F4D08"/>
    <w:rsid w:val="00501502"/>
    <w:rsid w:val="005111A8"/>
    <w:rsid w:val="0051559D"/>
    <w:rsid w:val="00520135"/>
    <w:rsid w:val="00521D99"/>
    <w:rsid w:val="005232CE"/>
    <w:rsid w:val="00523DF9"/>
    <w:rsid w:val="00524F68"/>
    <w:rsid w:val="00527273"/>
    <w:rsid w:val="005300B3"/>
    <w:rsid w:val="005321CB"/>
    <w:rsid w:val="005353D1"/>
    <w:rsid w:val="00536395"/>
    <w:rsid w:val="00536AE4"/>
    <w:rsid w:val="005378E5"/>
    <w:rsid w:val="00541F0B"/>
    <w:rsid w:val="0054236E"/>
    <w:rsid w:val="00552E0B"/>
    <w:rsid w:val="005533F7"/>
    <w:rsid w:val="005555C4"/>
    <w:rsid w:val="00556E4B"/>
    <w:rsid w:val="00562107"/>
    <w:rsid w:val="005639C0"/>
    <w:rsid w:val="00572167"/>
    <w:rsid w:val="00573977"/>
    <w:rsid w:val="00573DE6"/>
    <w:rsid w:val="005766BB"/>
    <w:rsid w:val="00577288"/>
    <w:rsid w:val="00580529"/>
    <w:rsid w:val="00581EA8"/>
    <w:rsid w:val="005825E4"/>
    <w:rsid w:val="00584596"/>
    <w:rsid w:val="00585882"/>
    <w:rsid w:val="005A1A36"/>
    <w:rsid w:val="005A25F9"/>
    <w:rsid w:val="005A5BD5"/>
    <w:rsid w:val="005B0385"/>
    <w:rsid w:val="005C2479"/>
    <w:rsid w:val="005C3D44"/>
    <w:rsid w:val="005C7DDC"/>
    <w:rsid w:val="005D047A"/>
    <w:rsid w:val="005D08A7"/>
    <w:rsid w:val="005D09D7"/>
    <w:rsid w:val="005E4E90"/>
    <w:rsid w:val="00601067"/>
    <w:rsid w:val="006017B5"/>
    <w:rsid w:val="00602D21"/>
    <w:rsid w:val="00602ED4"/>
    <w:rsid w:val="00602ED7"/>
    <w:rsid w:val="00604EB9"/>
    <w:rsid w:val="0060689A"/>
    <w:rsid w:val="00625A03"/>
    <w:rsid w:val="0062612F"/>
    <w:rsid w:val="006341C7"/>
    <w:rsid w:val="00637096"/>
    <w:rsid w:val="006417E2"/>
    <w:rsid w:val="00642EDA"/>
    <w:rsid w:val="006463FD"/>
    <w:rsid w:val="006546C1"/>
    <w:rsid w:val="006574BC"/>
    <w:rsid w:val="00666DA6"/>
    <w:rsid w:val="006673AC"/>
    <w:rsid w:val="00670DF3"/>
    <w:rsid w:val="00672668"/>
    <w:rsid w:val="00675837"/>
    <w:rsid w:val="006834C6"/>
    <w:rsid w:val="00690D70"/>
    <w:rsid w:val="006910E1"/>
    <w:rsid w:val="0069492B"/>
    <w:rsid w:val="00696E89"/>
    <w:rsid w:val="006A1D9C"/>
    <w:rsid w:val="006A56E4"/>
    <w:rsid w:val="006B6A08"/>
    <w:rsid w:val="006B7605"/>
    <w:rsid w:val="006C0DBA"/>
    <w:rsid w:val="006C7E13"/>
    <w:rsid w:val="006D15FF"/>
    <w:rsid w:val="006E4D93"/>
    <w:rsid w:val="006F1B27"/>
    <w:rsid w:val="00700882"/>
    <w:rsid w:val="007044A1"/>
    <w:rsid w:val="007055CF"/>
    <w:rsid w:val="0071189B"/>
    <w:rsid w:val="00713D28"/>
    <w:rsid w:val="0071534D"/>
    <w:rsid w:val="00715589"/>
    <w:rsid w:val="00717190"/>
    <w:rsid w:val="00726061"/>
    <w:rsid w:val="00732308"/>
    <w:rsid w:val="00736485"/>
    <w:rsid w:val="00740AAD"/>
    <w:rsid w:val="00741679"/>
    <w:rsid w:val="0074550E"/>
    <w:rsid w:val="007456CD"/>
    <w:rsid w:val="007517CD"/>
    <w:rsid w:val="00751D04"/>
    <w:rsid w:val="00752582"/>
    <w:rsid w:val="007648C5"/>
    <w:rsid w:val="007823CD"/>
    <w:rsid w:val="007828E7"/>
    <w:rsid w:val="00782DEB"/>
    <w:rsid w:val="00786B63"/>
    <w:rsid w:val="00790EF7"/>
    <w:rsid w:val="00790FC3"/>
    <w:rsid w:val="007955C2"/>
    <w:rsid w:val="00796299"/>
    <w:rsid w:val="00796599"/>
    <w:rsid w:val="007A2301"/>
    <w:rsid w:val="007A3C03"/>
    <w:rsid w:val="007B47FC"/>
    <w:rsid w:val="007B4C01"/>
    <w:rsid w:val="007D0A89"/>
    <w:rsid w:val="007D326E"/>
    <w:rsid w:val="007D3FCF"/>
    <w:rsid w:val="007E5147"/>
    <w:rsid w:val="007E67C9"/>
    <w:rsid w:val="007E7134"/>
    <w:rsid w:val="007F40F9"/>
    <w:rsid w:val="007F4453"/>
    <w:rsid w:val="007F4DAA"/>
    <w:rsid w:val="00801A26"/>
    <w:rsid w:val="00801ACA"/>
    <w:rsid w:val="00804CF8"/>
    <w:rsid w:val="0080562C"/>
    <w:rsid w:val="00813068"/>
    <w:rsid w:val="0081639B"/>
    <w:rsid w:val="008168F1"/>
    <w:rsid w:val="0082090F"/>
    <w:rsid w:val="00820CB9"/>
    <w:rsid w:val="008234E2"/>
    <w:rsid w:val="0082355A"/>
    <w:rsid w:val="00824459"/>
    <w:rsid w:val="00824640"/>
    <w:rsid w:val="0082472B"/>
    <w:rsid w:val="00826BA9"/>
    <w:rsid w:val="008346CB"/>
    <w:rsid w:val="00835513"/>
    <w:rsid w:val="00837A0C"/>
    <w:rsid w:val="00841394"/>
    <w:rsid w:val="00841876"/>
    <w:rsid w:val="00841B6B"/>
    <w:rsid w:val="008461DA"/>
    <w:rsid w:val="008472F1"/>
    <w:rsid w:val="0085422C"/>
    <w:rsid w:val="008633FE"/>
    <w:rsid w:val="008659DE"/>
    <w:rsid w:val="00867DA0"/>
    <w:rsid w:val="0087364D"/>
    <w:rsid w:val="008741B6"/>
    <w:rsid w:val="00875B1A"/>
    <w:rsid w:val="008769FC"/>
    <w:rsid w:val="00880931"/>
    <w:rsid w:val="008819AE"/>
    <w:rsid w:val="00885ED8"/>
    <w:rsid w:val="00890850"/>
    <w:rsid w:val="008945AA"/>
    <w:rsid w:val="008978FF"/>
    <w:rsid w:val="008A06CA"/>
    <w:rsid w:val="008A0CF9"/>
    <w:rsid w:val="008B0B01"/>
    <w:rsid w:val="008B3124"/>
    <w:rsid w:val="008B56E8"/>
    <w:rsid w:val="008C0723"/>
    <w:rsid w:val="008C3D40"/>
    <w:rsid w:val="008C619C"/>
    <w:rsid w:val="008D010C"/>
    <w:rsid w:val="008D1448"/>
    <w:rsid w:val="008E1245"/>
    <w:rsid w:val="008E12C8"/>
    <w:rsid w:val="008E537F"/>
    <w:rsid w:val="008E6D50"/>
    <w:rsid w:val="008E7F7E"/>
    <w:rsid w:val="008F3BE6"/>
    <w:rsid w:val="008F453A"/>
    <w:rsid w:val="008F5BD1"/>
    <w:rsid w:val="00912FDC"/>
    <w:rsid w:val="00924088"/>
    <w:rsid w:val="009273DE"/>
    <w:rsid w:val="009276CC"/>
    <w:rsid w:val="00931902"/>
    <w:rsid w:val="00935498"/>
    <w:rsid w:val="00942429"/>
    <w:rsid w:val="00946AF8"/>
    <w:rsid w:val="009500CA"/>
    <w:rsid w:val="00950475"/>
    <w:rsid w:val="009513EB"/>
    <w:rsid w:val="009518CA"/>
    <w:rsid w:val="0096081B"/>
    <w:rsid w:val="00962EDC"/>
    <w:rsid w:val="009635BC"/>
    <w:rsid w:val="00963DE5"/>
    <w:rsid w:val="009676D0"/>
    <w:rsid w:val="00971E84"/>
    <w:rsid w:val="00972E78"/>
    <w:rsid w:val="00985C9D"/>
    <w:rsid w:val="00985E18"/>
    <w:rsid w:val="00986365"/>
    <w:rsid w:val="00987348"/>
    <w:rsid w:val="00992CF4"/>
    <w:rsid w:val="00995B09"/>
    <w:rsid w:val="00997AC0"/>
    <w:rsid w:val="009A2D11"/>
    <w:rsid w:val="009A5C77"/>
    <w:rsid w:val="009A61B1"/>
    <w:rsid w:val="009A6641"/>
    <w:rsid w:val="009B1331"/>
    <w:rsid w:val="009B152F"/>
    <w:rsid w:val="009B2CCB"/>
    <w:rsid w:val="009B2CED"/>
    <w:rsid w:val="009B492B"/>
    <w:rsid w:val="009B7662"/>
    <w:rsid w:val="009C09FB"/>
    <w:rsid w:val="009C46A0"/>
    <w:rsid w:val="009C785E"/>
    <w:rsid w:val="009C7907"/>
    <w:rsid w:val="009D1CE0"/>
    <w:rsid w:val="009D54FA"/>
    <w:rsid w:val="009D5BE3"/>
    <w:rsid w:val="009D5D1A"/>
    <w:rsid w:val="009E10D1"/>
    <w:rsid w:val="009E22FA"/>
    <w:rsid w:val="009E372D"/>
    <w:rsid w:val="009E40C6"/>
    <w:rsid w:val="009F48D9"/>
    <w:rsid w:val="009F5BA9"/>
    <w:rsid w:val="009F727D"/>
    <w:rsid w:val="00A00216"/>
    <w:rsid w:val="00A044AA"/>
    <w:rsid w:val="00A11CCA"/>
    <w:rsid w:val="00A123B9"/>
    <w:rsid w:val="00A161B2"/>
    <w:rsid w:val="00A2747D"/>
    <w:rsid w:val="00A27DD7"/>
    <w:rsid w:val="00A3158E"/>
    <w:rsid w:val="00A31FE6"/>
    <w:rsid w:val="00A327C6"/>
    <w:rsid w:val="00A341D7"/>
    <w:rsid w:val="00A45CB7"/>
    <w:rsid w:val="00A5752C"/>
    <w:rsid w:val="00A63B6A"/>
    <w:rsid w:val="00A65425"/>
    <w:rsid w:val="00A70684"/>
    <w:rsid w:val="00A74A58"/>
    <w:rsid w:val="00A75B39"/>
    <w:rsid w:val="00A84F2C"/>
    <w:rsid w:val="00A87F0E"/>
    <w:rsid w:val="00A9026E"/>
    <w:rsid w:val="00A92060"/>
    <w:rsid w:val="00A93A30"/>
    <w:rsid w:val="00A93B1A"/>
    <w:rsid w:val="00A95521"/>
    <w:rsid w:val="00A97114"/>
    <w:rsid w:val="00AA168E"/>
    <w:rsid w:val="00AA7774"/>
    <w:rsid w:val="00AB134C"/>
    <w:rsid w:val="00AC2960"/>
    <w:rsid w:val="00AC38E9"/>
    <w:rsid w:val="00AC5EE2"/>
    <w:rsid w:val="00AC62DC"/>
    <w:rsid w:val="00AD3559"/>
    <w:rsid w:val="00AD3958"/>
    <w:rsid w:val="00AD640C"/>
    <w:rsid w:val="00AD6F67"/>
    <w:rsid w:val="00AD774B"/>
    <w:rsid w:val="00AE2928"/>
    <w:rsid w:val="00AE4A4F"/>
    <w:rsid w:val="00AF5576"/>
    <w:rsid w:val="00B05520"/>
    <w:rsid w:val="00B15BD6"/>
    <w:rsid w:val="00B311E7"/>
    <w:rsid w:val="00B357D5"/>
    <w:rsid w:val="00B50126"/>
    <w:rsid w:val="00B50D1C"/>
    <w:rsid w:val="00B50DAF"/>
    <w:rsid w:val="00B55A13"/>
    <w:rsid w:val="00B5714D"/>
    <w:rsid w:val="00B6084D"/>
    <w:rsid w:val="00B66D9F"/>
    <w:rsid w:val="00B72422"/>
    <w:rsid w:val="00B73925"/>
    <w:rsid w:val="00B800CA"/>
    <w:rsid w:val="00B80B07"/>
    <w:rsid w:val="00B84B8B"/>
    <w:rsid w:val="00B86193"/>
    <w:rsid w:val="00B87B23"/>
    <w:rsid w:val="00BA38C3"/>
    <w:rsid w:val="00BA4751"/>
    <w:rsid w:val="00BA6956"/>
    <w:rsid w:val="00BB282A"/>
    <w:rsid w:val="00BB33E0"/>
    <w:rsid w:val="00BB6AB5"/>
    <w:rsid w:val="00BB7980"/>
    <w:rsid w:val="00BB7B07"/>
    <w:rsid w:val="00BC0D17"/>
    <w:rsid w:val="00BC153E"/>
    <w:rsid w:val="00BC51A6"/>
    <w:rsid w:val="00BD3CF0"/>
    <w:rsid w:val="00BD774B"/>
    <w:rsid w:val="00BD7E6D"/>
    <w:rsid w:val="00BE28B8"/>
    <w:rsid w:val="00BE4D6A"/>
    <w:rsid w:val="00BF1BE6"/>
    <w:rsid w:val="00BF1FC7"/>
    <w:rsid w:val="00BF2810"/>
    <w:rsid w:val="00BF670D"/>
    <w:rsid w:val="00C03A74"/>
    <w:rsid w:val="00C04EE8"/>
    <w:rsid w:val="00C072BC"/>
    <w:rsid w:val="00C1032C"/>
    <w:rsid w:val="00C1124C"/>
    <w:rsid w:val="00C133DA"/>
    <w:rsid w:val="00C1368A"/>
    <w:rsid w:val="00C151AD"/>
    <w:rsid w:val="00C17205"/>
    <w:rsid w:val="00C26798"/>
    <w:rsid w:val="00C2709F"/>
    <w:rsid w:val="00C35C93"/>
    <w:rsid w:val="00C37F91"/>
    <w:rsid w:val="00C43D8B"/>
    <w:rsid w:val="00C447EC"/>
    <w:rsid w:val="00C45965"/>
    <w:rsid w:val="00C47FD3"/>
    <w:rsid w:val="00C54C96"/>
    <w:rsid w:val="00C64873"/>
    <w:rsid w:val="00C650F1"/>
    <w:rsid w:val="00C65829"/>
    <w:rsid w:val="00C72116"/>
    <w:rsid w:val="00C85D75"/>
    <w:rsid w:val="00C94364"/>
    <w:rsid w:val="00C94E88"/>
    <w:rsid w:val="00C95C89"/>
    <w:rsid w:val="00C97604"/>
    <w:rsid w:val="00CA02AD"/>
    <w:rsid w:val="00CA1E06"/>
    <w:rsid w:val="00CA46C1"/>
    <w:rsid w:val="00CA5C75"/>
    <w:rsid w:val="00CA712C"/>
    <w:rsid w:val="00CB12C0"/>
    <w:rsid w:val="00CB4A09"/>
    <w:rsid w:val="00CB6901"/>
    <w:rsid w:val="00CD2C2B"/>
    <w:rsid w:val="00CD32F1"/>
    <w:rsid w:val="00CD6163"/>
    <w:rsid w:val="00CD7A2E"/>
    <w:rsid w:val="00CD7E3F"/>
    <w:rsid w:val="00CE30A3"/>
    <w:rsid w:val="00CE3C1B"/>
    <w:rsid w:val="00CE41AF"/>
    <w:rsid w:val="00CE4599"/>
    <w:rsid w:val="00CE57F1"/>
    <w:rsid w:val="00CE72F7"/>
    <w:rsid w:val="00CF30DD"/>
    <w:rsid w:val="00CF4CDA"/>
    <w:rsid w:val="00D0044E"/>
    <w:rsid w:val="00D04E60"/>
    <w:rsid w:val="00D14BF2"/>
    <w:rsid w:val="00D22582"/>
    <w:rsid w:val="00D2505F"/>
    <w:rsid w:val="00D26601"/>
    <w:rsid w:val="00D314ED"/>
    <w:rsid w:val="00D31B96"/>
    <w:rsid w:val="00D3201A"/>
    <w:rsid w:val="00D34BB6"/>
    <w:rsid w:val="00D44DA7"/>
    <w:rsid w:val="00D4798C"/>
    <w:rsid w:val="00D54066"/>
    <w:rsid w:val="00D55ADC"/>
    <w:rsid w:val="00D711FE"/>
    <w:rsid w:val="00D81E63"/>
    <w:rsid w:val="00D828B9"/>
    <w:rsid w:val="00D91B5A"/>
    <w:rsid w:val="00D91C68"/>
    <w:rsid w:val="00D93D78"/>
    <w:rsid w:val="00DA270A"/>
    <w:rsid w:val="00DA2AEF"/>
    <w:rsid w:val="00DA34CB"/>
    <w:rsid w:val="00DA56AC"/>
    <w:rsid w:val="00DA5A9C"/>
    <w:rsid w:val="00DA68D1"/>
    <w:rsid w:val="00DA6ABD"/>
    <w:rsid w:val="00DB0162"/>
    <w:rsid w:val="00DB7190"/>
    <w:rsid w:val="00DC12B3"/>
    <w:rsid w:val="00DC640E"/>
    <w:rsid w:val="00DD1FAC"/>
    <w:rsid w:val="00DD6BB7"/>
    <w:rsid w:val="00DD7CEC"/>
    <w:rsid w:val="00DE0621"/>
    <w:rsid w:val="00DE08E3"/>
    <w:rsid w:val="00DE4934"/>
    <w:rsid w:val="00DE631A"/>
    <w:rsid w:val="00DE6764"/>
    <w:rsid w:val="00DE74DC"/>
    <w:rsid w:val="00DF180C"/>
    <w:rsid w:val="00DF1F33"/>
    <w:rsid w:val="00DF202F"/>
    <w:rsid w:val="00DF708B"/>
    <w:rsid w:val="00E00B1C"/>
    <w:rsid w:val="00E04F38"/>
    <w:rsid w:val="00E05BC7"/>
    <w:rsid w:val="00E10298"/>
    <w:rsid w:val="00E159D5"/>
    <w:rsid w:val="00E17949"/>
    <w:rsid w:val="00E21D15"/>
    <w:rsid w:val="00E274A5"/>
    <w:rsid w:val="00E2753D"/>
    <w:rsid w:val="00E32F35"/>
    <w:rsid w:val="00E33D77"/>
    <w:rsid w:val="00E35A37"/>
    <w:rsid w:val="00E43E12"/>
    <w:rsid w:val="00E45CB8"/>
    <w:rsid w:val="00E463DD"/>
    <w:rsid w:val="00E51866"/>
    <w:rsid w:val="00E52DDE"/>
    <w:rsid w:val="00E532CE"/>
    <w:rsid w:val="00E55937"/>
    <w:rsid w:val="00E628FE"/>
    <w:rsid w:val="00E63655"/>
    <w:rsid w:val="00E6454F"/>
    <w:rsid w:val="00E679C3"/>
    <w:rsid w:val="00E72B2B"/>
    <w:rsid w:val="00E72DD7"/>
    <w:rsid w:val="00E73D70"/>
    <w:rsid w:val="00E812D7"/>
    <w:rsid w:val="00E8721E"/>
    <w:rsid w:val="00E907AC"/>
    <w:rsid w:val="00E93388"/>
    <w:rsid w:val="00E93AA8"/>
    <w:rsid w:val="00E9478D"/>
    <w:rsid w:val="00EA4D6A"/>
    <w:rsid w:val="00EA5692"/>
    <w:rsid w:val="00EA7B6A"/>
    <w:rsid w:val="00EB0329"/>
    <w:rsid w:val="00EB4844"/>
    <w:rsid w:val="00EC6F1F"/>
    <w:rsid w:val="00EE4265"/>
    <w:rsid w:val="00EE73F9"/>
    <w:rsid w:val="00EF1297"/>
    <w:rsid w:val="00EF78CD"/>
    <w:rsid w:val="00F021BE"/>
    <w:rsid w:val="00F1250A"/>
    <w:rsid w:val="00F24457"/>
    <w:rsid w:val="00F30315"/>
    <w:rsid w:val="00F47E8A"/>
    <w:rsid w:val="00F53F85"/>
    <w:rsid w:val="00F54835"/>
    <w:rsid w:val="00F55EFC"/>
    <w:rsid w:val="00F56640"/>
    <w:rsid w:val="00F60D26"/>
    <w:rsid w:val="00F64912"/>
    <w:rsid w:val="00F658FA"/>
    <w:rsid w:val="00F74162"/>
    <w:rsid w:val="00F806BB"/>
    <w:rsid w:val="00F80A38"/>
    <w:rsid w:val="00F82ED1"/>
    <w:rsid w:val="00F95A6A"/>
    <w:rsid w:val="00F97AD7"/>
    <w:rsid w:val="00FA0C63"/>
    <w:rsid w:val="00FA556E"/>
    <w:rsid w:val="00FB18AF"/>
    <w:rsid w:val="00FB3DED"/>
    <w:rsid w:val="00FC155E"/>
    <w:rsid w:val="00FC1643"/>
    <w:rsid w:val="00FC36DE"/>
    <w:rsid w:val="00FC59C7"/>
    <w:rsid w:val="00FD1119"/>
    <w:rsid w:val="00FD1548"/>
    <w:rsid w:val="00FD19F3"/>
    <w:rsid w:val="00FE532C"/>
    <w:rsid w:val="00FE7143"/>
    <w:rsid w:val="00FF02E6"/>
    <w:rsid w:val="00FF0A9F"/>
    <w:rsid w:val="00FF47F8"/>
    <w:rsid w:val="00FF6BDB"/>
    <w:rsid w:val="02552CCF"/>
    <w:rsid w:val="04980F86"/>
    <w:rsid w:val="05B6F47A"/>
    <w:rsid w:val="05F95020"/>
    <w:rsid w:val="09DD05F2"/>
    <w:rsid w:val="0A3A4F62"/>
    <w:rsid w:val="0ABE90F4"/>
    <w:rsid w:val="0E974EB8"/>
    <w:rsid w:val="10331F19"/>
    <w:rsid w:val="1043B7E0"/>
    <w:rsid w:val="14D45D23"/>
    <w:rsid w:val="14E6F9BB"/>
    <w:rsid w:val="17F9F8C5"/>
    <w:rsid w:val="2365C710"/>
    <w:rsid w:val="2556319A"/>
    <w:rsid w:val="26C071ED"/>
    <w:rsid w:val="295CDE67"/>
    <w:rsid w:val="2963CFCE"/>
    <w:rsid w:val="2DA2D564"/>
    <w:rsid w:val="2F9E30E2"/>
    <w:rsid w:val="30F4039D"/>
    <w:rsid w:val="4354B934"/>
    <w:rsid w:val="519BB932"/>
    <w:rsid w:val="52834EAC"/>
    <w:rsid w:val="5BA23D00"/>
    <w:rsid w:val="603BBB9C"/>
    <w:rsid w:val="6418A840"/>
    <w:rsid w:val="67737179"/>
    <w:rsid w:val="6B9364EF"/>
    <w:rsid w:val="734FB31D"/>
    <w:rsid w:val="756A4778"/>
    <w:rsid w:val="7F808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9889"/>
  <w15:chartTrackingRefBased/>
  <w15:docId w15:val="{2E813383-F744-40B9-8BB0-3BE2CECC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8C3"/>
  </w:style>
  <w:style w:type="paragraph" w:styleId="Heading1">
    <w:name w:val="heading 1"/>
    <w:basedOn w:val="Normal"/>
    <w:next w:val="Normal"/>
    <w:link w:val="Heading1Char"/>
    <w:uiPriority w:val="9"/>
    <w:qFormat/>
    <w:rsid w:val="00BA38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A38C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A38C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A38C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A38C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A38C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A38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38C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BA38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B5"/>
  </w:style>
  <w:style w:type="paragraph" w:styleId="Footer">
    <w:name w:val="footer"/>
    <w:basedOn w:val="Normal"/>
    <w:link w:val="FooterChar"/>
    <w:uiPriority w:val="99"/>
    <w:unhideWhenUsed/>
    <w:rsid w:val="00601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B5"/>
  </w:style>
  <w:style w:type="paragraph" w:styleId="BalloonText">
    <w:name w:val="Balloon Text"/>
    <w:basedOn w:val="Normal"/>
    <w:link w:val="BalloonTextChar"/>
    <w:uiPriority w:val="99"/>
    <w:semiHidden/>
    <w:unhideWhenUsed/>
    <w:rsid w:val="006A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9C"/>
    <w:rPr>
      <w:rFonts w:ascii="Segoe UI" w:hAnsi="Segoe UI" w:cs="Segoe UI"/>
      <w:sz w:val="18"/>
      <w:szCs w:val="18"/>
    </w:rPr>
  </w:style>
  <w:style w:type="paragraph" w:styleId="ListParagraph">
    <w:name w:val="List Paragraph"/>
    <w:basedOn w:val="Normal"/>
    <w:uiPriority w:val="34"/>
    <w:qFormat/>
    <w:rsid w:val="006A1D9C"/>
    <w:pPr>
      <w:ind w:left="720"/>
      <w:contextualSpacing/>
    </w:pPr>
  </w:style>
  <w:style w:type="character" w:styleId="CommentReference">
    <w:name w:val="annotation reference"/>
    <w:basedOn w:val="DefaultParagraphFont"/>
    <w:uiPriority w:val="99"/>
    <w:semiHidden/>
    <w:unhideWhenUsed/>
    <w:rsid w:val="006A1D9C"/>
    <w:rPr>
      <w:sz w:val="16"/>
      <w:szCs w:val="16"/>
    </w:rPr>
  </w:style>
  <w:style w:type="paragraph" w:styleId="CommentText">
    <w:name w:val="annotation text"/>
    <w:basedOn w:val="Normal"/>
    <w:link w:val="CommentTextChar"/>
    <w:uiPriority w:val="99"/>
    <w:unhideWhenUsed/>
    <w:rsid w:val="006A1D9C"/>
    <w:pPr>
      <w:spacing w:line="240" w:lineRule="auto"/>
    </w:pPr>
    <w:rPr>
      <w:sz w:val="20"/>
      <w:szCs w:val="20"/>
    </w:rPr>
  </w:style>
  <w:style w:type="character" w:customStyle="1" w:styleId="CommentTextChar">
    <w:name w:val="Comment Text Char"/>
    <w:basedOn w:val="DefaultParagraphFont"/>
    <w:link w:val="CommentText"/>
    <w:uiPriority w:val="99"/>
    <w:rsid w:val="006A1D9C"/>
    <w:rPr>
      <w:sz w:val="20"/>
      <w:szCs w:val="20"/>
    </w:rPr>
  </w:style>
  <w:style w:type="character" w:styleId="Hyperlink">
    <w:name w:val="Hyperlink"/>
    <w:basedOn w:val="DefaultParagraphFont"/>
    <w:uiPriority w:val="99"/>
    <w:unhideWhenUsed/>
    <w:rsid w:val="00E72DD7"/>
    <w:rPr>
      <w:color w:val="0563C1" w:themeColor="hyperlink"/>
      <w:u w:val="single"/>
    </w:rPr>
  </w:style>
  <w:style w:type="character" w:styleId="UnresolvedMention">
    <w:name w:val="Unresolved Mention"/>
    <w:basedOn w:val="DefaultParagraphFont"/>
    <w:uiPriority w:val="99"/>
    <w:semiHidden/>
    <w:unhideWhenUsed/>
    <w:rsid w:val="00E72DD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72DD7"/>
    <w:rPr>
      <w:b/>
      <w:bCs/>
    </w:rPr>
  </w:style>
  <w:style w:type="character" w:customStyle="1" w:styleId="CommentSubjectChar">
    <w:name w:val="Comment Subject Char"/>
    <w:basedOn w:val="CommentTextChar"/>
    <w:link w:val="CommentSubject"/>
    <w:uiPriority w:val="99"/>
    <w:semiHidden/>
    <w:rsid w:val="00E72DD7"/>
    <w:rPr>
      <w:b/>
      <w:bCs/>
      <w:sz w:val="20"/>
      <w:szCs w:val="20"/>
    </w:rPr>
  </w:style>
  <w:style w:type="paragraph" w:styleId="NormalWeb">
    <w:name w:val="Normal (Web)"/>
    <w:basedOn w:val="Normal"/>
    <w:uiPriority w:val="99"/>
    <w:unhideWhenUsed/>
    <w:rsid w:val="004E2C13"/>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A38C3"/>
    <w:rPr>
      <w:b/>
      <w:bCs/>
    </w:rPr>
  </w:style>
  <w:style w:type="paragraph" w:styleId="Revision">
    <w:name w:val="Revision"/>
    <w:hidden/>
    <w:uiPriority w:val="99"/>
    <w:semiHidden/>
    <w:rsid w:val="00C03A74"/>
    <w:pPr>
      <w:spacing w:after="0" w:line="240" w:lineRule="auto"/>
    </w:pPr>
  </w:style>
  <w:style w:type="paragraph" w:customStyle="1" w:styleId="paragraph">
    <w:name w:val="paragraph"/>
    <w:basedOn w:val="Normal"/>
    <w:rsid w:val="00262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2876"/>
  </w:style>
  <w:style w:type="character" w:customStyle="1" w:styleId="eop">
    <w:name w:val="eop"/>
    <w:basedOn w:val="DefaultParagraphFont"/>
    <w:rsid w:val="00262876"/>
  </w:style>
  <w:style w:type="paragraph" w:customStyle="1" w:styleId="pf0">
    <w:name w:val="pf0"/>
    <w:basedOn w:val="Normal"/>
    <w:rsid w:val="00A16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161B2"/>
    <w:rPr>
      <w:rFonts w:ascii="Segoe UI" w:hAnsi="Segoe UI" w:cs="Segoe UI" w:hint="default"/>
      <w:sz w:val="18"/>
      <w:szCs w:val="18"/>
    </w:rPr>
  </w:style>
  <w:style w:type="character" w:styleId="Mention">
    <w:name w:val="Mention"/>
    <w:basedOn w:val="DefaultParagraphFont"/>
    <w:uiPriority w:val="99"/>
    <w:unhideWhenUsed/>
    <w:rsid w:val="005A25F9"/>
    <w:rPr>
      <w:color w:val="2B579A"/>
      <w:shd w:val="clear" w:color="auto" w:fill="E1DFDD"/>
    </w:rPr>
  </w:style>
  <w:style w:type="character" w:styleId="FollowedHyperlink">
    <w:name w:val="FollowedHyperlink"/>
    <w:basedOn w:val="DefaultParagraphFont"/>
    <w:uiPriority w:val="99"/>
    <w:semiHidden/>
    <w:unhideWhenUsed/>
    <w:rsid w:val="00280DFC"/>
    <w:rPr>
      <w:color w:val="954F72" w:themeColor="followedHyperlink"/>
      <w:u w:val="single"/>
    </w:rPr>
  </w:style>
  <w:style w:type="character" w:customStyle="1" w:styleId="Heading1Char">
    <w:name w:val="Heading 1 Char"/>
    <w:basedOn w:val="DefaultParagraphFont"/>
    <w:link w:val="Heading1"/>
    <w:uiPriority w:val="9"/>
    <w:rsid w:val="00BA38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A38C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BA38C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BA38C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BA38C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A38C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A38C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38C3"/>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BA38C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A38C3"/>
    <w:pPr>
      <w:spacing w:line="240" w:lineRule="auto"/>
    </w:pPr>
    <w:rPr>
      <w:b/>
      <w:bCs/>
      <w:color w:val="4472C4" w:themeColor="accent1"/>
      <w:sz w:val="18"/>
      <w:szCs w:val="18"/>
    </w:rPr>
  </w:style>
  <w:style w:type="paragraph" w:styleId="Title">
    <w:name w:val="Title"/>
    <w:basedOn w:val="Normal"/>
    <w:next w:val="Normal"/>
    <w:link w:val="TitleChar"/>
    <w:uiPriority w:val="10"/>
    <w:qFormat/>
    <w:rsid w:val="00BA38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A38C3"/>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BA38C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A38C3"/>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BA38C3"/>
    <w:rPr>
      <w:i/>
      <w:iCs/>
    </w:rPr>
  </w:style>
  <w:style w:type="paragraph" w:styleId="NoSpacing">
    <w:name w:val="No Spacing"/>
    <w:uiPriority w:val="1"/>
    <w:qFormat/>
    <w:rsid w:val="00BA38C3"/>
    <w:pPr>
      <w:spacing w:after="0" w:line="240" w:lineRule="auto"/>
    </w:pPr>
  </w:style>
  <w:style w:type="paragraph" w:styleId="Quote">
    <w:name w:val="Quote"/>
    <w:basedOn w:val="Normal"/>
    <w:next w:val="Normal"/>
    <w:link w:val="QuoteChar"/>
    <w:uiPriority w:val="29"/>
    <w:qFormat/>
    <w:rsid w:val="00BA38C3"/>
    <w:rPr>
      <w:i/>
      <w:iCs/>
      <w:color w:val="000000" w:themeColor="text1"/>
    </w:rPr>
  </w:style>
  <w:style w:type="character" w:customStyle="1" w:styleId="QuoteChar">
    <w:name w:val="Quote Char"/>
    <w:basedOn w:val="DefaultParagraphFont"/>
    <w:link w:val="Quote"/>
    <w:uiPriority w:val="29"/>
    <w:rsid w:val="00BA38C3"/>
    <w:rPr>
      <w:i/>
      <w:iCs/>
      <w:color w:val="000000" w:themeColor="text1"/>
    </w:rPr>
  </w:style>
  <w:style w:type="paragraph" w:styleId="IntenseQuote">
    <w:name w:val="Intense Quote"/>
    <w:basedOn w:val="Normal"/>
    <w:next w:val="Normal"/>
    <w:link w:val="IntenseQuoteChar"/>
    <w:uiPriority w:val="30"/>
    <w:qFormat/>
    <w:rsid w:val="00BA38C3"/>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BA38C3"/>
    <w:rPr>
      <w:b/>
      <w:bCs/>
      <w:i/>
      <w:iCs/>
      <w:color w:val="4472C4" w:themeColor="accent1"/>
    </w:rPr>
  </w:style>
  <w:style w:type="character" w:styleId="SubtleEmphasis">
    <w:name w:val="Subtle Emphasis"/>
    <w:basedOn w:val="DefaultParagraphFont"/>
    <w:uiPriority w:val="19"/>
    <w:qFormat/>
    <w:rsid w:val="00BA38C3"/>
    <w:rPr>
      <w:i/>
      <w:iCs/>
      <w:color w:val="808080" w:themeColor="text1" w:themeTint="7F"/>
    </w:rPr>
  </w:style>
  <w:style w:type="character" w:styleId="IntenseEmphasis">
    <w:name w:val="Intense Emphasis"/>
    <w:basedOn w:val="DefaultParagraphFont"/>
    <w:uiPriority w:val="21"/>
    <w:qFormat/>
    <w:rsid w:val="00BA38C3"/>
    <w:rPr>
      <w:b/>
      <w:bCs/>
      <w:i/>
      <w:iCs/>
      <w:color w:val="4472C4" w:themeColor="accent1"/>
    </w:rPr>
  </w:style>
  <w:style w:type="character" w:styleId="SubtleReference">
    <w:name w:val="Subtle Reference"/>
    <w:basedOn w:val="DefaultParagraphFont"/>
    <w:uiPriority w:val="31"/>
    <w:qFormat/>
    <w:rsid w:val="00BA38C3"/>
    <w:rPr>
      <w:smallCaps/>
      <w:color w:val="ED7D31" w:themeColor="accent2"/>
      <w:u w:val="single"/>
    </w:rPr>
  </w:style>
  <w:style w:type="character" w:styleId="IntenseReference">
    <w:name w:val="Intense Reference"/>
    <w:basedOn w:val="DefaultParagraphFont"/>
    <w:uiPriority w:val="32"/>
    <w:qFormat/>
    <w:rsid w:val="00BA38C3"/>
    <w:rPr>
      <w:b/>
      <w:bCs/>
      <w:smallCaps/>
      <w:color w:val="ED7D31" w:themeColor="accent2"/>
      <w:spacing w:val="5"/>
      <w:u w:val="single"/>
    </w:rPr>
  </w:style>
  <w:style w:type="character" w:styleId="BookTitle">
    <w:name w:val="Book Title"/>
    <w:basedOn w:val="DefaultParagraphFont"/>
    <w:uiPriority w:val="33"/>
    <w:qFormat/>
    <w:rsid w:val="00BA38C3"/>
    <w:rPr>
      <w:b/>
      <w:bCs/>
      <w:smallCaps/>
      <w:spacing w:val="5"/>
    </w:rPr>
  </w:style>
  <w:style w:type="paragraph" w:styleId="TOCHeading">
    <w:name w:val="TOC Heading"/>
    <w:basedOn w:val="Heading1"/>
    <w:next w:val="Normal"/>
    <w:uiPriority w:val="39"/>
    <w:semiHidden/>
    <w:unhideWhenUsed/>
    <w:qFormat/>
    <w:rsid w:val="00BA38C3"/>
    <w:pPr>
      <w:outlineLvl w:val="9"/>
    </w:pPr>
  </w:style>
  <w:style w:type="character" w:styleId="PlaceholderText">
    <w:name w:val="Placeholder Text"/>
    <w:basedOn w:val="DefaultParagraphFont"/>
    <w:uiPriority w:val="99"/>
    <w:semiHidden/>
    <w:rsid w:val="007323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801">
      <w:bodyDiv w:val="1"/>
      <w:marLeft w:val="0"/>
      <w:marRight w:val="0"/>
      <w:marTop w:val="0"/>
      <w:marBottom w:val="0"/>
      <w:divBdr>
        <w:top w:val="none" w:sz="0" w:space="0" w:color="auto"/>
        <w:left w:val="none" w:sz="0" w:space="0" w:color="auto"/>
        <w:bottom w:val="none" w:sz="0" w:space="0" w:color="auto"/>
        <w:right w:val="none" w:sz="0" w:space="0" w:color="auto"/>
      </w:divBdr>
      <w:divsChild>
        <w:div w:id="346252882">
          <w:marLeft w:val="144"/>
          <w:marRight w:val="0"/>
          <w:marTop w:val="240"/>
          <w:marBottom w:val="240"/>
          <w:divBdr>
            <w:top w:val="none" w:sz="0" w:space="0" w:color="auto"/>
            <w:left w:val="none" w:sz="0" w:space="0" w:color="auto"/>
            <w:bottom w:val="none" w:sz="0" w:space="0" w:color="auto"/>
            <w:right w:val="none" w:sz="0" w:space="0" w:color="auto"/>
          </w:divBdr>
        </w:div>
        <w:div w:id="595210685">
          <w:marLeft w:val="144"/>
          <w:marRight w:val="0"/>
          <w:marTop w:val="240"/>
          <w:marBottom w:val="240"/>
          <w:divBdr>
            <w:top w:val="none" w:sz="0" w:space="0" w:color="auto"/>
            <w:left w:val="none" w:sz="0" w:space="0" w:color="auto"/>
            <w:bottom w:val="none" w:sz="0" w:space="0" w:color="auto"/>
            <w:right w:val="none" w:sz="0" w:space="0" w:color="auto"/>
          </w:divBdr>
        </w:div>
        <w:div w:id="798456880">
          <w:marLeft w:val="144"/>
          <w:marRight w:val="0"/>
          <w:marTop w:val="240"/>
          <w:marBottom w:val="240"/>
          <w:divBdr>
            <w:top w:val="none" w:sz="0" w:space="0" w:color="auto"/>
            <w:left w:val="none" w:sz="0" w:space="0" w:color="auto"/>
            <w:bottom w:val="none" w:sz="0" w:space="0" w:color="auto"/>
            <w:right w:val="none" w:sz="0" w:space="0" w:color="auto"/>
          </w:divBdr>
        </w:div>
        <w:div w:id="1072578559">
          <w:marLeft w:val="144"/>
          <w:marRight w:val="0"/>
          <w:marTop w:val="240"/>
          <w:marBottom w:val="240"/>
          <w:divBdr>
            <w:top w:val="none" w:sz="0" w:space="0" w:color="auto"/>
            <w:left w:val="none" w:sz="0" w:space="0" w:color="auto"/>
            <w:bottom w:val="none" w:sz="0" w:space="0" w:color="auto"/>
            <w:right w:val="none" w:sz="0" w:space="0" w:color="auto"/>
          </w:divBdr>
        </w:div>
        <w:div w:id="1241984204">
          <w:marLeft w:val="144"/>
          <w:marRight w:val="0"/>
          <w:marTop w:val="240"/>
          <w:marBottom w:val="240"/>
          <w:divBdr>
            <w:top w:val="none" w:sz="0" w:space="0" w:color="auto"/>
            <w:left w:val="none" w:sz="0" w:space="0" w:color="auto"/>
            <w:bottom w:val="none" w:sz="0" w:space="0" w:color="auto"/>
            <w:right w:val="none" w:sz="0" w:space="0" w:color="auto"/>
          </w:divBdr>
        </w:div>
        <w:div w:id="1329478023">
          <w:marLeft w:val="144"/>
          <w:marRight w:val="0"/>
          <w:marTop w:val="240"/>
          <w:marBottom w:val="240"/>
          <w:divBdr>
            <w:top w:val="none" w:sz="0" w:space="0" w:color="auto"/>
            <w:left w:val="none" w:sz="0" w:space="0" w:color="auto"/>
            <w:bottom w:val="none" w:sz="0" w:space="0" w:color="auto"/>
            <w:right w:val="none" w:sz="0" w:space="0" w:color="auto"/>
          </w:divBdr>
        </w:div>
        <w:div w:id="1721977940">
          <w:marLeft w:val="144"/>
          <w:marRight w:val="0"/>
          <w:marTop w:val="240"/>
          <w:marBottom w:val="240"/>
          <w:divBdr>
            <w:top w:val="none" w:sz="0" w:space="0" w:color="auto"/>
            <w:left w:val="none" w:sz="0" w:space="0" w:color="auto"/>
            <w:bottom w:val="none" w:sz="0" w:space="0" w:color="auto"/>
            <w:right w:val="none" w:sz="0" w:space="0" w:color="auto"/>
          </w:divBdr>
        </w:div>
      </w:divsChild>
    </w:div>
    <w:div w:id="74784382">
      <w:bodyDiv w:val="1"/>
      <w:marLeft w:val="0"/>
      <w:marRight w:val="0"/>
      <w:marTop w:val="0"/>
      <w:marBottom w:val="0"/>
      <w:divBdr>
        <w:top w:val="none" w:sz="0" w:space="0" w:color="auto"/>
        <w:left w:val="none" w:sz="0" w:space="0" w:color="auto"/>
        <w:bottom w:val="none" w:sz="0" w:space="0" w:color="auto"/>
        <w:right w:val="none" w:sz="0" w:space="0" w:color="auto"/>
      </w:divBdr>
    </w:div>
    <w:div w:id="85932188">
      <w:bodyDiv w:val="1"/>
      <w:marLeft w:val="0"/>
      <w:marRight w:val="0"/>
      <w:marTop w:val="0"/>
      <w:marBottom w:val="0"/>
      <w:divBdr>
        <w:top w:val="none" w:sz="0" w:space="0" w:color="auto"/>
        <w:left w:val="none" w:sz="0" w:space="0" w:color="auto"/>
        <w:bottom w:val="none" w:sz="0" w:space="0" w:color="auto"/>
        <w:right w:val="none" w:sz="0" w:space="0" w:color="auto"/>
      </w:divBdr>
    </w:div>
    <w:div w:id="321088253">
      <w:bodyDiv w:val="1"/>
      <w:marLeft w:val="0"/>
      <w:marRight w:val="0"/>
      <w:marTop w:val="0"/>
      <w:marBottom w:val="0"/>
      <w:divBdr>
        <w:top w:val="none" w:sz="0" w:space="0" w:color="auto"/>
        <w:left w:val="none" w:sz="0" w:space="0" w:color="auto"/>
        <w:bottom w:val="none" w:sz="0" w:space="0" w:color="auto"/>
        <w:right w:val="none" w:sz="0" w:space="0" w:color="auto"/>
      </w:divBdr>
    </w:div>
    <w:div w:id="464273673">
      <w:bodyDiv w:val="1"/>
      <w:marLeft w:val="0"/>
      <w:marRight w:val="0"/>
      <w:marTop w:val="0"/>
      <w:marBottom w:val="0"/>
      <w:divBdr>
        <w:top w:val="none" w:sz="0" w:space="0" w:color="auto"/>
        <w:left w:val="none" w:sz="0" w:space="0" w:color="auto"/>
        <w:bottom w:val="none" w:sz="0" w:space="0" w:color="auto"/>
        <w:right w:val="none" w:sz="0" w:space="0" w:color="auto"/>
      </w:divBdr>
    </w:div>
    <w:div w:id="537354576">
      <w:bodyDiv w:val="1"/>
      <w:marLeft w:val="0"/>
      <w:marRight w:val="0"/>
      <w:marTop w:val="0"/>
      <w:marBottom w:val="0"/>
      <w:divBdr>
        <w:top w:val="none" w:sz="0" w:space="0" w:color="auto"/>
        <w:left w:val="none" w:sz="0" w:space="0" w:color="auto"/>
        <w:bottom w:val="none" w:sz="0" w:space="0" w:color="auto"/>
        <w:right w:val="none" w:sz="0" w:space="0" w:color="auto"/>
      </w:divBdr>
    </w:div>
    <w:div w:id="848719880">
      <w:bodyDiv w:val="1"/>
      <w:marLeft w:val="0"/>
      <w:marRight w:val="0"/>
      <w:marTop w:val="0"/>
      <w:marBottom w:val="0"/>
      <w:divBdr>
        <w:top w:val="none" w:sz="0" w:space="0" w:color="auto"/>
        <w:left w:val="none" w:sz="0" w:space="0" w:color="auto"/>
        <w:bottom w:val="none" w:sz="0" w:space="0" w:color="auto"/>
        <w:right w:val="none" w:sz="0" w:space="0" w:color="auto"/>
      </w:divBdr>
      <w:divsChild>
        <w:div w:id="1392844209">
          <w:marLeft w:val="0"/>
          <w:marRight w:val="0"/>
          <w:marTop w:val="0"/>
          <w:marBottom w:val="0"/>
          <w:divBdr>
            <w:top w:val="none" w:sz="0" w:space="0" w:color="auto"/>
            <w:left w:val="none" w:sz="0" w:space="0" w:color="auto"/>
            <w:bottom w:val="none" w:sz="0" w:space="0" w:color="auto"/>
            <w:right w:val="none" w:sz="0" w:space="0" w:color="auto"/>
          </w:divBdr>
          <w:divsChild>
            <w:div w:id="1217814643">
              <w:marLeft w:val="0"/>
              <w:marRight w:val="0"/>
              <w:marTop w:val="0"/>
              <w:marBottom w:val="0"/>
              <w:divBdr>
                <w:top w:val="none" w:sz="0" w:space="0" w:color="auto"/>
                <w:left w:val="none" w:sz="0" w:space="0" w:color="auto"/>
                <w:bottom w:val="none" w:sz="0" w:space="0" w:color="auto"/>
                <w:right w:val="none" w:sz="0" w:space="0" w:color="auto"/>
              </w:divBdr>
            </w:div>
          </w:divsChild>
        </w:div>
        <w:div w:id="631987071">
          <w:marLeft w:val="0"/>
          <w:marRight w:val="0"/>
          <w:marTop w:val="0"/>
          <w:marBottom w:val="0"/>
          <w:divBdr>
            <w:top w:val="none" w:sz="0" w:space="0" w:color="auto"/>
            <w:left w:val="none" w:sz="0" w:space="0" w:color="auto"/>
            <w:bottom w:val="none" w:sz="0" w:space="0" w:color="auto"/>
            <w:right w:val="none" w:sz="0" w:space="0" w:color="auto"/>
          </w:divBdr>
          <w:divsChild>
            <w:div w:id="615798661">
              <w:marLeft w:val="0"/>
              <w:marRight w:val="0"/>
              <w:marTop w:val="0"/>
              <w:marBottom w:val="0"/>
              <w:divBdr>
                <w:top w:val="none" w:sz="0" w:space="0" w:color="auto"/>
                <w:left w:val="none" w:sz="0" w:space="0" w:color="auto"/>
                <w:bottom w:val="none" w:sz="0" w:space="0" w:color="auto"/>
                <w:right w:val="none" w:sz="0" w:space="0" w:color="auto"/>
              </w:divBdr>
            </w:div>
          </w:divsChild>
        </w:div>
        <w:div w:id="1960797546">
          <w:marLeft w:val="0"/>
          <w:marRight w:val="0"/>
          <w:marTop w:val="0"/>
          <w:marBottom w:val="0"/>
          <w:divBdr>
            <w:top w:val="none" w:sz="0" w:space="0" w:color="auto"/>
            <w:left w:val="none" w:sz="0" w:space="0" w:color="auto"/>
            <w:bottom w:val="none" w:sz="0" w:space="0" w:color="auto"/>
            <w:right w:val="none" w:sz="0" w:space="0" w:color="auto"/>
          </w:divBdr>
          <w:divsChild>
            <w:div w:id="988245496">
              <w:marLeft w:val="0"/>
              <w:marRight w:val="0"/>
              <w:marTop w:val="0"/>
              <w:marBottom w:val="0"/>
              <w:divBdr>
                <w:top w:val="none" w:sz="0" w:space="0" w:color="auto"/>
                <w:left w:val="none" w:sz="0" w:space="0" w:color="auto"/>
                <w:bottom w:val="none" w:sz="0" w:space="0" w:color="auto"/>
                <w:right w:val="none" w:sz="0" w:space="0" w:color="auto"/>
              </w:divBdr>
            </w:div>
          </w:divsChild>
        </w:div>
        <w:div w:id="30346289">
          <w:marLeft w:val="0"/>
          <w:marRight w:val="0"/>
          <w:marTop w:val="0"/>
          <w:marBottom w:val="0"/>
          <w:divBdr>
            <w:top w:val="none" w:sz="0" w:space="0" w:color="auto"/>
            <w:left w:val="none" w:sz="0" w:space="0" w:color="auto"/>
            <w:bottom w:val="none" w:sz="0" w:space="0" w:color="auto"/>
            <w:right w:val="none" w:sz="0" w:space="0" w:color="auto"/>
          </w:divBdr>
          <w:divsChild>
            <w:div w:id="846795691">
              <w:marLeft w:val="0"/>
              <w:marRight w:val="0"/>
              <w:marTop w:val="0"/>
              <w:marBottom w:val="0"/>
              <w:divBdr>
                <w:top w:val="none" w:sz="0" w:space="0" w:color="auto"/>
                <w:left w:val="none" w:sz="0" w:space="0" w:color="auto"/>
                <w:bottom w:val="none" w:sz="0" w:space="0" w:color="auto"/>
                <w:right w:val="none" w:sz="0" w:space="0" w:color="auto"/>
              </w:divBdr>
            </w:div>
          </w:divsChild>
        </w:div>
        <w:div w:id="502933407">
          <w:marLeft w:val="0"/>
          <w:marRight w:val="0"/>
          <w:marTop w:val="0"/>
          <w:marBottom w:val="0"/>
          <w:divBdr>
            <w:top w:val="none" w:sz="0" w:space="0" w:color="auto"/>
            <w:left w:val="none" w:sz="0" w:space="0" w:color="auto"/>
            <w:bottom w:val="none" w:sz="0" w:space="0" w:color="auto"/>
            <w:right w:val="none" w:sz="0" w:space="0" w:color="auto"/>
          </w:divBdr>
          <w:divsChild>
            <w:div w:id="1040934449">
              <w:marLeft w:val="0"/>
              <w:marRight w:val="0"/>
              <w:marTop w:val="0"/>
              <w:marBottom w:val="0"/>
              <w:divBdr>
                <w:top w:val="none" w:sz="0" w:space="0" w:color="auto"/>
                <w:left w:val="none" w:sz="0" w:space="0" w:color="auto"/>
                <w:bottom w:val="none" w:sz="0" w:space="0" w:color="auto"/>
                <w:right w:val="none" w:sz="0" w:space="0" w:color="auto"/>
              </w:divBdr>
            </w:div>
          </w:divsChild>
        </w:div>
        <w:div w:id="389964681">
          <w:marLeft w:val="0"/>
          <w:marRight w:val="0"/>
          <w:marTop w:val="0"/>
          <w:marBottom w:val="0"/>
          <w:divBdr>
            <w:top w:val="none" w:sz="0" w:space="0" w:color="auto"/>
            <w:left w:val="none" w:sz="0" w:space="0" w:color="auto"/>
            <w:bottom w:val="none" w:sz="0" w:space="0" w:color="auto"/>
            <w:right w:val="none" w:sz="0" w:space="0" w:color="auto"/>
          </w:divBdr>
          <w:divsChild>
            <w:div w:id="364260923">
              <w:marLeft w:val="0"/>
              <w:marRight w:val="0"/>
              <w:marTop w:val="0"/>
              <w:marBottom w:val="0"/>
              <w:divBdr>
                <w:top w:val="none" w:sz="0" w:space="0" w:color="auto"/>
                <w:left w:val="none" w:sz="0" w:space="0" w:color="auto"/>
                <w:bottom w:val="none" w:sz="0" w:space="0" w:color="auto"/>
                <w:right w:val="none" w:sz="0" w:space="0" w:color="auto"/>
              </w:divBdr>
            </w:div>
          </w:divsChild>
        </w:div>
        <w:div w:id="11226213">
          <w:marLeft w:val="0"/>
          <w:marRight w:val="0"/>
          <w:marTop w:val="0"/>
          <w:marBottom w:val="0"/>
          <w:divBdr>
            <w:top w:val="none" w:sz="0" w:space="0" w:color="auto"/>
            <w:left w:val="none" w:sz="0" w:space="0" w:color="auto"/>
            <w:bottom w:val="none" w:sz="0" w:space="0" w:color="auto"/>
            <w:right w:val="none" w:sz="0" w:space="0" w:color="auto"/>
          </w:divBdr>
          <w:divsChild>
            <w:div w:id="406342554">
              <w:marLeft w:val="0"/>
              <w:marRight w:val="0"/>
              <w:marTop w:val="0"/>
              <w:marBottom w:val="0"/>
              <w:divBdr>
                <w:top w:val="none" w:sz="0" w:space="0" w:color="auto"/>
                <w:left w:val="none" w:sz="0" w:space="0" w:color="auto"/>
                <w:bottom w:val="none" w:sz="0" w:space="0" w:color="auto"/>
                <w:right w:val="none" w:sz="0" w:space="0" w:color="auto"/>
              </w:divBdr>
            </w:div>
          </w:divsChild>
        </w:div>
        <w:div w:id="1269895355">
          <w:marLeft w:val="0"/>
          <w:marRight w:val="0"/>
          <w:marTop w:val="0"/>
          <w:marBottom w:val="0"/>
          <w:divBdr>
            <w:top w:val="none" w:sz="0" w:space="0" w:color="auto"/>
            <w:left w:val="none" w:sz="0" w:space="0" w:color="auto"/>
            <w:bottom w:val="none" w:sz="0" w:space="0" w:color="auto"/>
            <w:right w:val="none" w:sz="0" w:space="0" w:color="auto"/>
          </w:divBdr>
          <w:divsChild>
            <w:div w:id="1798639195">
              <w:marLeft w:val="0"/>
              <w:marRight w:val="0"/>
              <w:marTop w:val="0"/>
              <w:marBottom w:val="0"/>
              <w:divBdr>
                <w:top w:val="none" w:sz="0" w:space="0" w:color="auto"/>
                <w:left w:val="none" w:sz="0" w:space="0" w:color="auto"/>
                <w:bottom w:val="none" w:sz="0" w:space="0" w:color="auto"/>
                <w:right w:val="none" w:sz="0" w:space="0" w:color="auto"/>
              </w:divBdr>
            </w:div>
          </w:divsChild>
        </w:div>
        <w:div w:id="2136635606">
          <w:marLeft w:val="0"/>
          <w:marRight w:val="0"/>
          <w:marTop w:val="0"/>
          <w:marBottom w:val="0"/>
          <w:divBdr>
            <w:top w:val="none" w:sz="0" w:space="0" w:color="auto"/>
            <w:left w:val="none" w:sz="0" w:space="0" w:color="auto"/>
            <w:bottom w:val="none" w:sz="0" w:space="0" w:color="auto"/>
            <w:right w:val="none" w:sz="0" w:space="0" w:color="auto"/>
          </w:divBdr>
          <w:divsChild>
            <w:div w:id="1545558856">
              <w:marLeft w:val="0"/>
              <w:marRight w:val="0"/>
              <w:marTop w:val="0"/>
              <w:marBottom w:val="0"/>
              <w:divBdr>
                <w:top w:val="none" w:sz="0" w:space="0" w:color="auto"/>
                <w:left w:val="none" w:sz="0" w:space="0" w:color="auto"/>
                <w:bottom w:val="none" w:sz="0" w:space="0" w:color="auto"/>
                <w:right w:val="none" w:sz="0" w:space="0" w:color="auto"/>
              </w:divBdr>
            </w:div>
          </w:divsChild>
        </w:div>
        <w:div w:id="587545556">
          <w:marLeft w:val="0"/>
          <w:marRight w:val="0"/>
          <w:marTop w:val="0"/>
          <w:marBottom w:val="0"/>
          <w:divBdr>
            <w:top w:val="none" w:sz="0" w:space="0" w:color="auto"/>
            <w:left w:val="none" w:sz="0" w:space="0" w:color="auto"/>
            <w:bottom w:val="none" w:sz="0" w:space="0" w:color="auto"/>
            <w:right w:val="none" w:sz="0" w:space="0" w:color="auto"/>
          </w:divBdr>
          <w:divsChild>
            <w:div w:id="1511069198">
              <w:marLeft w:val="0"/>
              <w:marRight w:val="0"/>
              <w:marTop w:val="0"/>
              <w:marBottom w:val="0"/>
              <w:divBdr>
                <w:top w:val="none" w:sz="0" w:space="0" w:color="auto"/>
                <w:left w:val="none" w:sz="0" w:space="0" w:color="auto"/>
                <w:bottom w:val="none" w:sz="0" w:space="0" w:color="auto"/>
                <w:right w:val="none" w:sz="0" w:space="0" w:color="auto"/>
              </w:divBdr>
            </w:div>
          </w:divsChild>
        </w:div>
        <w:div w:id="1724135079">
          <w:marLeft w:val="0"/>
          <w:marRight w:val="0"/>
          <w:marTop w:val="0"/>
          <w:marBottom w:val="0"/>
          <w:divBdr>
            <w:top w:val="none" w:sz="0" w:space="0" w:color="auto"/>
            <w:left w:val="none" w:sz="0" w:space="0" w:color="auto"/>
            <w:bottom w:val="none" w:sz="0" w:space="0" w:color="auto"/>
            <w:right w:val="none" w:sz="0" w:space="0" w:color="auto"/>
          </w:divBdr>
          <w:divsChild>
            <w:div w:id="1295521599">
              <w:marLeft w:val="0"/>
              <w:marRight w:val="0"/>
              <w:marTop w:val="0"/>
              <w:marBottom w:val="0"/>
              <w:divBdr>
                <w:top w:val="none" w:sz="0" w:space="0" w:color="auto"/>
                <w:left w:val="none" w:sz="0" w:space="0" w:color="auto"/>
                <w:bottom w:val="none" w:sz="0" w:space="0" w:color="auto"/>
                <w:right w:val="none" w:sz="0" w:space="0" w:color="auto"/>
              </w:divBdr>
            </w:div>
          </w:divsChild>
        </w:div>
        <w:div w:id="1422137299">
          <w:marLeft w:val="0"/>
          <w:marRight w:val="0"/>
          <w:marTop w:val="0"/>
          <w:marBottom w:val="0"/>
          <w:divBdr>
            <w:top w:val="none" w:sz="0" w:space="0" w:color="auto"/>
            <w:left w:val="none" w:sz="0" w:space="0" w:color="auto"/>
            <w:bottom w:val="none" w:sz="0" w:space="0" w:color="auto"/>
            <w:right w:val="none" w:sz="0" w:space="0" w:color="auto"/>
          </w:divBdr>
          <w:divsChild>
            <w:div w:id="807824010">
              <w:marLeft w:val="0"/>
              <w:marRight w:val="0"/>
              <w:marTop w:val="0"/>
              <w:marBottom w:val="0"/>
              <w:divBdr>
                <w:top w:val="none" w:sz="0" w:space="0" w:color="auto"/>
                <w:left w:val="none" w:sz="0" w:space="0" w:color="auto"/>
                <w:bottom w:val="none" w:sz="0" w:space="0" w:color="auto"/>
                <w:right w:val="none" w:sz="0" w:space="0" w:color="auto"/>
              </w:divBdr>
            </w:div>
          </w:divsChild>
        </w:div>
        <w:div w:id="1939369249">
          <w:marLeft w:val="0"/>
          <w:marRight w:val="0"/>
          <w:marTop w:val="0"/>
          <w:marBottom w:val="0"/>
          <w:divBdr>
            <w:top w:val="none" w:sz="0" w:space="0" w:color="auto"/>
            <w:left w:val="none" w:sz="0" w:space="0" w:color="auto"/>
            <w:bottom w:val="none" w:sz="0" w:space="0" w:color="auto"/>
            <w:right w:val="none" w:sz="0" w:space="0" w:color="auto"/>
          </w:divBdr>
          <w:divsChild>
            <w:div w:id="1993440885">
              <w:marLeft w:val="0"/>
              <w:marRight w:val="0"/>
              <w:marTop w:val="0"/>
              <w:marBottom w:val="0"/>
              <w:divBdr>
                <w:top w:val="none" w:sz="0" w:space="0" w:color="auto"/>
                <w:left w:val="none" w:sz="0" w:space="0" w:color="auto"/>
                <w:bottom w:val="none" w:sz="0" w:space="0" w:color="auto"/>
                <w:right w:val="none" w:sz="0" w:space="0" w:color="auto"/>
              </w:divBdr>
            </w:div>
          </w:divsChild>
        </w:div>
        <w:div w:id="1994870870">
          <w:marLeft w:val="0"/>
          <w:marRight w:val="0"/>
          <w:marTop w:val="0"/>
          <w:marBottom w:val="0"/>
          <w:divBdr>
            <w:top w:val="none" w:sz="0" w:space="0" w:color="auto"/>
            <w:left w:val="none" w:sz="0" w:space="0" w:color="auto"/>
            <w:bottom w:val="none" w:sz="0" w:space="0" w:color="auto"/>
            <w:right w:val="none" w:sz="0" w:space="0" w:color="auto"/>
          </w:divBdr>
          <w:divsChild>
            <w:div w:id="1122187558">
              <w:marLeft w:val="0"/>
              <w:marRight w:val="0"/>
              <w:marTop w:val="0"/>
              <w:marBottom w:val="0"/>
              <w:divBdr>
                <w:top w:val="none" w:sz="0" w:space="0" w:color="auto"/>
                <w:left w:val="none" w:sz="0" w:space="0" w:color="auto"/>
                <w:bottom w:val="none" w:sz="0" w:space="0" w:color="auto"/>
                <w:right w:val="none" w:sz="0" w:space="0" w:color="auto"/>
              </w:divBdr>
            </w:div>
          </w:divsChild>
        </w:div>
        <w:div w:id="791559483">
          <w:marLeft w:val="0"/>
          <w:marRight w:val="0"/>
          <w:marTop w:val="0"/>
          <w:marBottom w:val="0"/>
          <w:divBdr>
            <w:top w:val="none" w:sz="0" w:space="0" w:color="auto"/>
            <w:left w:val="none" w:sz="0" w:space="0" w:color="auto"/>
            <w:bottom w:val="none" w:sz="0" w:space="0" w:color="auto"/>
            <w:right w:val="none" w:sz="0" w:space="0" w:color="auto"/>
          </w:divBdr>
          <w:divsChild>
            <w:div w:id="141847367">
              <w:marLeft w:val="0"/>
              <w:marRight w:val="0"/>
              <w:marTop w:val="0"/>
              <w:marBottom w:val="0"/>
              <w:divBdr>
                <w:top w:val="none" w:sz="0" w:space="0" w:color="auto"/>
                <w:left w:val="none" w:sz="0" w:space="0" w:color="auto"/>
                <w:bottom w:val="none" w:sz="0" w:space="0" w:color="auto"/>
                <w:right w:val="none" w:sz="0" w:space="0" w:color="auto"/>
              </w:divBdr>
            </w:div>
          </w:divsChild>
        </w:div>
        <w:div w:id="2026056490">
          <w:marLeft w:val="0"/>
          <w:marRight w:val="0"/>
          <w:marTop w:val="0"/>
          <w:marBottom w:val="0"/>
          <w:divBdr>
            <w:top w:val="none" w:sz="0" w:space="0" w:color="auto"/>
            <w:left w:val="none" w:sz="0" w:space="0" w:color="auto"/>
            <w:bottom w:val="none" w:sz="0" w:space="0" w:color="auto"/>
            <w:right w:val="none" w:sz="0" w:space="0" w:color="auto"/>
          </w:divBdr>
          <w:divsChild>
            <w:div w:id="612446568">
              <w:marLeft w:val="0"/>
              <w:marRight w:val="0"/>
              <w:marTop w:val="0"/>
              <w:marBottom w:val="0"/>
              <w:divBdr>
                <w:top w:val="none" w:sz="0" w:space="0" w:color="auto"/>
                <w:left w:val="none" w:sz="0" w:space="0" w:color="auto"/>
                <w:bottom w:val="none" w:sz="0" w:space="0" w:color="auto"/>
                <w:right w:val="none" w:sz="0" w:space="0" w:color="auto"/>
              </w:divBdr>
            </w:div>
          </w:divsChild>
        </w:div>
        <w:div w:id="2062510879">
          <w:marLeft w:val="0"/>
          <w:marRight w:val="0"/>
          <w:marTop w:val="0"/>
          <w:marBottom w:val="0"/>
          <w:divBdr>
            <w:top w:val="none" w:sz="0" w:space="0" w:color="auto"/>
            <w:left w:val="none" w:sz="0" w:space="0" w:color="auto"/>
            <w:bottom w:val="none" w:sz="0" w:space="0" w:color="auto"/>
            <w:right w:val="none" w:sz="0" w:space="0" w:color="auto"/>
          </w:divBdr>
          <w:divsChild>
            <w:div w:id="1903829891">
              <w:marLeft w:val="0"/>
              <w:marRight w:val="0"/>
              <w:marTop w:val="0"/>
              <w:marBottom w:val="0"/>
              <w:divBdr>
                <w:top w:val="none" w:sz="0" w:space="0" w:color="auto"/>
                <w:left w:val="none" w:sz="0" w:space="0" w:color="auto"/>
                <w:bottom w:val="none" w:sz="0" w:space="0" w:color="auto"/>
                <w:right w:val="none" w:sz="0" w:space="0" w:color="auto"/>
              </w:divBdr>
            </w:div>
          </w:divsChild>
        </w:div>
        <w:div w:id="948465584">
          <w:marLeft w:val="0"/>
          <w:marRight w:val="0"/>
          <w:marTop w:val="0"/>
          <w:marBottom w:val="0"/>
          <w:divBdr>
            <w:top w:val="none" w:sz="0" w:space="0" w:color="auto"/>
            <w:left w:val="none" w:sz="0" w:space="0" w:color="auto"/>
            <w:bottom w:val="none" w:sz="0" w:space="0" w:color="auto"/>
            <w:right w:val="none" w:sz="0" w:space="0" w:color="auto"/>
          </w:divBdr>
          <w:divsChild>
            <w:div w:id="939685474">
              <w:marLeft w:val="0"/>
              <w:marRight w:val="0"/>
              <w:marTop w:val="0"/>
              <w:marBottom w:val="0"/>
              <w:divBdr>
                <w:top w:val="none" w:sz="0" w:space="0" w:color="auto"/>
                <w:left w:val="none" w:sz="0" w:space="0" w:color="auto"/>
                <w:bottom w:val="none" w:sz="0" w:space="0" w:color="auto"/>
                <w:right w:val="none" w:sz="0" w:space="0" w:color="auto"/>
              </w:divBdr>
            </w:div>
          </w:divsChild>
        </w:div>
        <w:div w:id="981467983">
          <w:marLeft w:val="0"/>
          <w:marRight w:val="0"/>
          <w:marTop w:val="0"/>
          <w:marBottom w:val="0"/>
          <w:divBdr>
            <w:top w:val="none" w:sz="0" w:space="0" w:color="auto"/>
            <w:left w:val="none" w:sz="0" w:space="0" w:color="auto"/>
            <w:bottom w:val="none" w:sz="0" w:space="0" w:color="auto"/>
            <w:right w:val="none" w:sz="0" w:space="0" w:color="auto"/>
          </w:divBdr>
          <w:divsChild>
            <w:div w:id="1528714107">
              <w:marLeft w:val="0"/>
              <w:marRight w:val="0"/>
              <w:marTop w:val="0"/>
              <w:marBottom w:val="0"/>
              <w:divBdr>
                <w:top w:val="none" w:sz="0" w:space="0" w:color="auto"/>
                <w:left w:val="none" w:sz="0" w:space="0" w:color="auto"/>
                <w:bottom w:val="none" w:sz="0" w:space="0" w:color="auto"/>
                <w:right w:val="none" w:sz="0" w:space="0" w:color="auto"/>
              </w:divBdr>
            </w:div>
          </w:divsChild>
        </w:div>
        <w:div w:id="51587597">
          <w:marLeft w:val="0"/>
          <w:marRight w:val="0"/>
          <w:marTop w:val="0"/>
          <w:marBottom w:val="0"/>
          <w:divBdr>
            <w:top w:val="none" w:sz="0" w:space="0" w:color="auto"/>
            <w:left w:val="none" w:sz="0" w:space="0" w:color="auto"/>
            <w:bottom w:val="none" w:sz="0" w:space="0" w:color="auto"/>
            <w:right w:val="none" w:sz="0" w:space="0" w:color="auto"/>
          </w:divBdr>
          <w:divsChild>
            <w:div w:id="121582519">
              <w:marLeft w:val="0"/>
              <w:marRight w:val="0"/>
              <w:marTop w:val="0"/>
              <w:marBottom w:val="0"/>
              <w:divBdr>
                <w:top w:val="none" w:sz="0" w:space="0" w:color="auto"/>
                <w:left w:val="none" w:sz="0" w:space="0" w:color="auto"/>
                <w:bottom w:val="none" w:sz="0" w:space="0" w:color="auto"/>
                <w:right w:val="none" w:sz="0" w:space="0" w:color="auto"/>
              </w:divBdr>
            </w:div>
          </w:divsChild>
        </w:div>
        <w:div w:id="74977248">
          <w:marLeft w:val="0"/>
          <w:marRight w:val="0"/>
          <w:marTop w:val="0"/>
          <w:marBottom w:val="0"/>
          <w:divBdr>
            <w:top w:val="none" w:sz="0" w:space="0" w:color="auto"/>
            <w:left w:val="none" w:sz="0" w:space="0" w:color="auto"/>
            <w:bottom w:val="none" w:sz="0" w:space="0" w:color="auto"/>
            <w:right w:val="none" w:sz="0" w:space="0" w:color="auto"/>
          </w:divBdr>
          <w:divsChild>
            <w:div w:id="983581467">
              <w:marLeft w:val="0"/>
              <w:marRight w:val="0"/>
              <w:marTop w:val="0"/>
              <w:marBottom w:val="0"/>
              <w:divBdr>
                <w:top w:val="none" w:sz="0" w:space="0" w:color="auto"/>
                <w:left w:val="none" w:sz="0" w:space="0" w:color="auto"/>
                <w:bottom w:val="none" w:sz="0" w:space="0" w:color="auto"/>
                <w:right w:val="none" w:sz="0" w:space="0" w:color="auto"/>
              </w:divBdr>
            </w:div>
          </w:divsChild>
        </w:div>
        <w:div w:id="653877967">
          <w:marLeft w:val="0"/>
          <w:marRight w:val="0"/>
          <w:marTop w:val="0"/>
          <w:marBottom w:val="0"/>
          <w:divBdr>
            <w:top w:val="none" w:sz="0" w:space="0" w:color="auto"/>
            <w:left w:val="none" w:sz="0" w:space="0" w:color="auto"/>
            <w:bottom w:val="none" w:sz="0" w:space="0" w:color="auto"/>
            <w:right w:val="none" w:sz="0" w:space="0" w:color="auto"/>
          </w:divBdr>
          <w:divsChild>
            <w:div w:id="603459910">
              <w:marLeft w:val="0"/>
              <w:marRight w:val="0"/>
              <w:marTop w:val="0"/>
              <w:marBottom w:val="0"/>
              <w:divBdr>
                <w:top w:val="none" w:sz="0" w:space="0" w:color="auto"/>
                <w:left w:val="none" w:sz="0" w:space="0" w:color="auto"/>
                <w:bottom w:val="none" w:sz="0" w:space="0" w:color="auto"/>
                <w:right w:val="none" w:sz="0" w:space="0" w:color="auto"/>
              </w:divBdr>
            </w:div>
          </w:divsChild>
        </w:div>
        <w:div w:id="1419407384">
          <w:marLeft w:val="0"/>
          <w:marRight w:val="0"/>
          <w:marTop w:val="0"/>
          <w:marBottom w:val="0"/>
          <w:divBdr>
            <w:top w:val="none" w:sz="0" w:space="0" w:color="auto"/>
            <w:left w:val="none" w:sz="0" w:space="0" w:color="auto"/>
            <w:bottom w:val="none" w:sz="0" w:space="0" w:color="auto"/>
            <w:right w:val="none" w:sz="0" w:space="0" w:color="auto"/>
          </w:divBdr>
          <w:divsChild>
            <w:div w:id="1236664766">
              <w:marLeft w:val="0"/>
              <w:marRight w:val="0"/>
              <w:marTop w:val="0"/>
              <w:marBottom w:val="0"/>
              <w:divBdr>
                <w:top w:val="none" w:sz="0" w:space="0" w:color="auto"/>
                <w:left w:val="none" w:sz="0" w:space="0" w:color="auto"/>
                <w:bottom w:val="none" w:sz="0" w:space="0" w:color="auto"/>
                <w:right w:val="none" w:sz="0" w:space="0" w:color="auto"/>
              </w:divBdr>
            </w:div>
          </w:divsChild>
        </w:div>
        <w:div w:id="170606182">
          <w:marLeft w:val="0"/>
          <w:marRight w:val="0"/>
          <w:marTop w:val="0"/>
          <w:marBottom w:val="0"/>
          <w:divBdr>
            <w:top w:val="none" w:sz="0" w:space="0" w:color="auto"/>
            <w:left w:val="none" w:sz="0" w:space="0" w:color="auto"/>
            <w:bottom w:val="none" w:sz="0" w:space="0" w:color="auto"/>
            <w:right w:val="none" w:sz="0" w:space="0" w:color="auto"/>
          </w:divBdr>
          <w:divsChild>
            <w:div w:id="21172012">
              <w:marLeft w:val="0"/>
              <w:marRight w:val="0"/>
              <w:marTop w:val="0"/>
              <w:marBottom w:val="0"/>
              <w:divBdr>
                <w:top w:val="none" w:sz="0" w:space="0" w:color="auto"/>
                <w:left w:val="none" w:sz="0" w:space="0" w:color="auto"/>
                <w:bottom w:val="none" w:sz="0" w:space="0" w:color="auto"/>
                <w:right w:val="none" w:sz="0" w:space="0" w:color="auto"/>
              </w:divBdr>
            </w:div>
          </w:divsChild>
        </w:div>
        <w:div w:id="760755669">
          <w:marLeft w:val="0"/>
          <w:marRight w:val="0"/>
          <w:marTop w:val="0"/>
          <w:marBottom w:val="0"/>
          <w:divBdr>
            <w:top w:val="none" w:sz="0" w:space="0" w:color="auto"/>
            <w:left w:val="none" w:sz="0" w:space="0" w:color="auto"/>
            <w:bottom w:val="none" w:sz="0" w:space="0" w:color="auto"/>
            <w:right w:val="none" w:sz="0" w:space="0" w:color="auto"/>
          </w:divBdr>
          <w:divsChild>
            <w:div w:id="1668049972">
              <w:marLeft w:val="0"/>
              <w:marRight w:val="0"/>
              <w:marTop w:val="0"/>
              <w:marBottom w:val="0"/>
              <w:divBdr>
                <w:top w:val="none" w:sz="0" w:space="0" w:color="auto"/>
                <w:left w:val="none" w:sz="0" w:space="0" w:color="auto"/>
                <w:bottom w:val="none" w:sz="0" w:space="0" w:color="auto"/>
                <w:right w:val="none" w:sz="0" w:space="0" w:color="auto"/>
              </w:divBdr>
            </w:div>
          </w:divsChild>
        </w:div>
        <w:div w:id="575826289">
          <w:marLeft w:val="0"/>
          <w:marRight w:val="0"/>
          <w:marTop w:val="0"/>
          <w:marBottom w:val="0"/>
          <w:divBdr>
            <w:top w:val="none" w:sz="0" w:space="0" w:color="auto"/>
            <w:left w:val="none" w:sz="0" w:space="0" w:color="auto"/>
            <w:bottom w:val="none" w:sz="0" w:space="0" w:color="auto"/>
            <w:right w:val="none" w:sz="0" w:space="0" w:color="auto"/>
          </w:divBdr>
          <w:divsChild>
            <w:div w:id="961156445">
              <w:marLeft w:val="0"/>
              <w:marRight w:val="0"/>
              <w:marTop w:val="0"/>
              <w:marBottom w:val="0"/>
              <w:divBdr>
                <w:top w:val="none" w:sz="0" w:space="0" w:color="auto"/>
                <w:left w:val="none" w:sz="0" w:space="0" w:color="auto"/>
                <w:bottom w:val="none" w:sz="0" w:space="0" w:color="auto"/>
                <w:right w:val="none" w:sz="0" w:space="0" w:color="auto"/>
              </w:divBdr>
            </w:div>
          </w:divsChild>
        </w:div>
        <w:div w:id="1671172268">
          <w:marLeft w:val="0"/>
          <w:marRight w:val="0"/>
          <w:marTop w:val="0"/>
          <w:marBottom w:val="0"/>
          <w:divBdr>
            <w:top w:val="none" w:sz="0" w:space="0" w:color="auto"/>
            <w:left w:val="none" w:sz="0" w:space="0" w:color="auto"/>
            <w:bottom w:val="none" w:sz="0" w:space="0" w:color="auto"/>
            <w:right w:val="none" w:sz="0" w:space="0" w:color="auto"/>
          </w:divBdr>
          <w:divsChild>
            <w:div w:id="851840377">
              <w:marLeft w:val="0"/>
              <w:marRight w:val="0"/>
              <w:marTop w:val="0"/>
              <w:marBottom w:val="0"/>
              <w:divBdr>
                <w:top w:val="none" w:sz="0" w:space="0" w:color="auto"/>
                <w:left w:val="none" w:sz="0" w:space="0" w:color="auto"/>
                <w:bottom w:val="none" w:sz="0" w:space="0" w:color="auto"/>
                <w:right w:val="none" w:sz="0" w:space="0" w:color="auto"/>
              </w:divBdr>
            </w:div>
          </w:divsChild>
        </w:div>
        <w:div w:id="2049260905">
          <w:marLeft w:val="0"/>
          <w:marRight w:val="0"/>
          <w:marTop w:val="0"/>
          <w:marBottom w:val="0"/>
          <w:divBdr>
            <w:top w:val="none" w:sz="0" w:space="0" w:color="auto"/>
            <w:left w:val="none" w:sz="0" w:space="0" w:color="auto"/>
            <w:bottom w:val="none" w:sz="0" w:space="0" w:color="auto"/>
            <w:right w:val="none" w:sz="0" w:space="0" w:color="auto"/>
          </w:divBdr>
          <w:divsChild>
            <w:div w:id="881478344">
              <w:marLeft w:val="0"/>
              <w:marRight w:val="0"/>
              <w:marTop w:val="0"/>
              <w:marBottom w:val="0"/>
              <w:divBdr>
                <w:top w:val="none" w:sz="0" w:space="0" w:color="auto"/>
                <w:left w:val="none" w:sz="0" w:space="0" w:color="auto"/>
                <w:bottom w:val="none" w:sz="0" w:space="0" w:color="auto"/>
                <w:right w:val="none" w:sz="0" w:space="0" w:color="auto"/>
              </w:divBdr>
            </w:div>
          </w:divsChild>
        </w:div>
        <w:div w:id="1553610898">
          <w:marLeft w:val="0"/>
          <w:marRight w:val="0"/>
          <w:marTop w:val="0"/>
          <w:marBottom w:val="0"/>
          <w:divBdr>
            <w:top w:val="none" w:sz="0" w:space="0" w:color="auto"/>
            <w:left w:val="none" w:sz="0" w:space="0" w:color="auto"/>
            <w:bottom w:val="none" w:sz="0" w:space="0" w:color="auto"/>
            <w:right w:val="none" w:sz="0" w:space="0" w:color="auto"/>
          </w:divBdr>
          <w:divsChild>
            <w:div w:id="1929655275">
              <w:marLeft w:val="0"/>
              <w:marRight w:val="0"/>
              <w:marTop w:val="0"/>
              <w:marBottom w:val="0"/>
              <w:divBdr>
                <w:top w:val="none" w:sz="0" w:space="0" w:color="auto"/>
                <w:left w:val="none" w:sz="0" w:space="0" w:color="auto"/>
                <w:bottom w:val="none" w:sz="0" w:space="0" w:color="auto"/>
                <w:right w:val="none" w:sz="0" w:space="0" w:color="auto"/>
              </w:divBdr>
            </w:div>
          </w:divsChild>
        </w:div>
        <w:div w:id="305595339">
          <w:marLeft w:val="0"/>
          <w:marRight w:val="0"/>
          <w:marTop w:val="0"/>
          <w:marBottom w:val="0"/>
          <w:divBdr>
            <w:top w:val="none" w:sz="0" w:space="0" w:color="auto"/>
            <w:left w:val="none" w:sz="0" w:space="0" w:color="auto"/>
            <w:bottom w:val="none" w:sz="0" w:space="0" w:color="auto"/>
            <w:right w:val="none" w:sz="0" w:space="0" w:color="auto"/>
          </w:divBdr>
          <w:divsChild>
            <w:div w:id="1618024203">
              <w:marLeft w:val="0"/>
              <w:marRight w:val="0"/>
              <w:marTop w:val="0"/>
              <w:marBottom w:val="0"/>
              <w:divBdr>
                <w:top w:val="none" w:sz="0" w:space="0" w:color="auto"/>
                <w:left w:val="none" w:sz="0" w:space="0" w:color="auto"/>
                <w:bottom w:val="none" w:sz="0" w:space="0" w:color="auto"/>
                <w:right w:val="none" w:sz="0" w:space="0" w:color="auto"/>
              </w:divBdr>
            </w:div>
          </w:divsChild>
        </w:div>
        <w:div w:id="574357663">
          <w:marLeft w:val="0"/>
          <w:marRight w:val="0"/>
          <w:marTop w:val="0"/>
          <w:marBottom w:val="0"/>
          <w:divBdr>
            <w:top w:val="none" w:sz="0" w:space="0" w:color="auto"/>
            <w:left w:val="none" w:sz="0" w:space="0" w:color="auto"/>
            <w:bottom w:val="none" w:sz="0" w:space="0" w:color="auto"/>
            <w:right w:val="none" w:sz="0" w:space="0" w:color="auto"/>
          </w:divBdr>
          <w:divsChild>
            <w:div w:id="480004362">
              <w:marLeft w:val="0"/>
              <w:marRight w:val="0"/>
              <w:marTop w:val="0"/>
              <w:marBottom w:val="0"/>
              <w:divBdr>
                <w:top w:val="none" w:sz="0" w:space="0" w:color="auto"/>
                <w:left w:val="none" w:sz="0" w:space="0" w:color="auto"/>
                <w:bottom w:val="none" w:sz="0" w:space="0" w:color="auto"/>
                <w:right w:val="none" w:sz="0" w:space="0" w:color="auto"/>
              </w:divBdr>
            </w:div>
          </w:divsChild>
        </w:div>
        <w:div w:id="479854650">
          <w:marLeft w:val="0"/>
          <w:marRight w:val="0"/>
          <w:marTop w:val="0"/>
          <w:marBottom w:val="0"/>
          <w:divBdr>
            <w:top w:val="none" w:sz="0" w:space="0" w:color="auto"/>
            <w:left w:val="none" w:sz="0" w:space="0" w:color="auto"/>
            <w:bottom w:val="none" w:sz="0" w:space="0" w:color="auto"/>
            <w:right w:val="none" w:sz="0" w:space="0" w:color="auto"/>
          </w:divBdr>
          <w:divsChild>
            <w:div w:id="1806465747">
              <w:marLeft w:val="0"/>
              <w:marRight w:val="0"/>
              <w:marTop w:val="0"/>
              <w:marBottom w:val="0"/>
              <w:divBdr>
                <w:top w:val="none" w:sz="0" w:space="0" w:color="auto"/>
                <w:left w:val="none" w:sz="0" w:space="0" w:color="auto"/>
                <w:bottom w:val="none" w:sz="0" w:space="0" w:color="auto"/>
                <w:right w:val="none" w:sz="0" w:space="0" w:color="auto"/>
              </w:divBdr>
            </w:div>
          </w:divsChild>
        </w:div>
        <w:div w:id="1620143894">
          <w:marLeft w:val="0"/>
          <w:marRight w:val="0"/>
          <w:marTop w:val="0"/>
          <w:marBottom w:val="0"/>
          <w:divBdr>
            <w:top w:val="none" w:sz="0" w:space="0" w:color="auto"/>
            <w:left w:val="none" w:sz="0" w:space="0" w:color="auto"/>
            <w:bottom w:val="none" w:sz="0" w:space="0" w:color="auto"/>
            <w:right w:val="none" w:sz="0" w:space="0" w:color="auto"/>
          </w:divBdr>
          <w:divsChild>
            <w:div w:id="976180045">
              <w:marLeft w:val="0"/>
              <w:marRight w:val="0"/>
              <w:marTop w:val="0"/>
              <w:marBottom w:val="0"/>
              <w:divBdr>
                <w:top w:val="none" w:sz="0" w:space="0" w:color="auto"/>
                <w:left w:val="none" w:sz="0" w:space="0" w:color="auto"/>
                <w:bottom w:val="none" w:sz="0" w:space="0" w:color="auto"/>
                <w:right w:val="none" w:sz="0" w:space="0" w:color="auto"/>
              </w:divBdr>
            </w:div>
          </w:divsChild>
        </w:div>
        <w:div w:id="391512891">
          <w:marLeft w:val="0"/>
          <w:marRight w:val="0"/>
          <w:marTop w:val="0"/>
          <w:marBottom w:val="0"/>
          <w:divBdr>
            <w:top w:val="none" w:sz="0" w:space="0" w:color="auto"/>
            <w:left w:val="none" w:sz="0" w:space="0" w:color="auto"/>
            <w:bottom w:val="none" w:sz="0" w:space="0" w:color="auto"/>
            <w:right w:val="none" w:sz="0" w:space="0" w:color="auto"/>
          </w:divBdr>
          <w:divsChild>
            <w:div w:id="1068920340">
              <w:marLeft w:val="0"/>
              <w:marRight w:val="0"/>
              <w:marTop w:val="0"/>
              <w:marBottom w:val="0"/>
              <w:divBdr>
                <w:top w:val="none" w:sz="0" w:space="0" w:color="auto"/>
                <w:left w:val="none" w:sz="0" w:space="0" w:color="auto"/>
                <w:bottom w:val="none" w:sz="0" w:space="0" w:color="auto"/>
                <w:right w:val="none" w:sz="0" w:space="0" w:color="auto"/>
              </w:divBdr>
            </w:div>
          </w:divsChild>
        </w:div>
        <w:div w:id="1900164754">
          <w:marLeft w:val="0"/>
          <w:marRight w:val="0"/>
          <w:marTop w:val="0"/>
          <w:marBottom w:val="0"/>
          <w:divBdr>
            <w:top w:val="none" w:sz="0" w:space="0" w:color="auto"/>
            <w:left w:val="none" w:sz="0" w:space="0" w:color="auto"/>
            <w:bottom w:val="none" w:sz="0" w:space="0" w:color="auto"/>
            <w:right w:val="none" w:sz="0" w:space="0" w:color="auto"/>
          </w:divBdr>
          <w:divsChild>
            <w:div w:id="2137985395">
              <w:marLeft w:val="0"/>
              <w:marRight w:val="0"/>
              <w:marTop w:val="0"/>
              <w:marBottom w:val="0"/>
              <w:divBdr>
                <w:top w:val="none" w:sz="0" w:space="0" w:color="auto"/>
                <w:left w:val="none" w:sz="0" w:space="0" w:color="auto"/>
                <w:bottom w:val="none" w:sz="0" w:space="0" w:color="auto"/>
                <w:right w:val="none" w:sz="0" w:space="0" w:color="auto"/>
              </w:divBdr>
            </w:div>
          </w:divsChild>
        </w:div>
        <w:div w:id="1429040289">
          <w:marLeft w:val="0"/>
          <w:marRight w:val="0"/>
          <w:marTop w:val="0"/>
          <w:marBottom w:val="0"/>
          <w:divBdr>
            <w:top w:val="none" w:sz="0" w:space="0" w:color="auto"/>
            <w:left w:val="none" w:sz="0" w:space="0" w:color="auto"/>
            <w:bottom w:val="none" w:sz="0" w:space="0" w:color="auto"/>
            <w:right w:val="none" w:sz="0" w:space="0" w:color="auto"/>
          </w:divBdr>
          <w:divsChild>
            <w:div w:id="1677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3745">
      <w:bodyDiv w:val="1"/>
      <w:marLeft w:val="0"/>
      <w:marRight w:val="0"/>
      <w:marTop w:val="0"/>
      <w:marBottom w:val="0"/>
      <w:divBdr>
        <w:top w:val="none" w:sz="0" w:space="0" w:color="auto"/>
        <w:left w:val="none" w:sz="0" w:space="0" w:color="auto"/>
        <w:bottom w:val="none" w:sz="0" w:space="0" w:color="auto"/>
        <w:right w:val="none" w:sz="0" w:space="0" w:color="auto"/>
      </w:divBdr>
    </w:div>
    <w:div w:id="1387097694">
      <w:bodyDiv w:val="1"/>
      <w:marLeft w:val="0"/>
      <w:marRight w:val="0"/>
      <w:marTop w:val="0"/>
      <w:marBottom w:val="0"/>
      <w:divBdr>
        <w:top w:val="none" w:sz="0" w:space="0" w:color="auto"/>
        <w:left w:val="none" w:sz="0" w:space="0" w:color="auto"/>
        <w:bottom w:val="none" w:sz="0" w:space="0" w:color="auto"/>
        <w:right w:val="none" w:sz="0" w:space="0" w:color="auto"/>
      </w:divBdr>
      <w:divsChild>
        <w:div w:id="415322780">
          <w:marLeft w:val="0"/>
          <w:marRight w:val="0"/>
          <w:marTop w:val="0"/>
          <w:marBottom w:val="0"/>
          <w:divBdr>
            <w:top w:val="none" w:sz="0" w:space="0" w:color="auto"/>
            <w:left w:val="none" w:sz="0" w:space="0" w:color="auto"/>
            <w:bottom w:val="none" w:sz="0" w:space="0" w:color="auto"/>
            <w:right w:val="none" w:sz="0" w:space="0" w:color="auto"/>
          </w:divBdr>
          <w:divsChild>
            <w:div w:id="541553696">
              <w:marLeft w:val="0"/>
              <w:marRight w:val="0"/>
              <w:marTop w:val="0"/>
              <w:marBottom w:val="0"/>
              <w:divBdr>
                <w:top w:val="none" w:sz="0" w:space="0" w:color="auto"/>
                <w:left w:val="none" w:sz="0" w:space="0" w:color="auto"/>
                <w:bottom w:val="none" w:sz="0" w:space="0" w:color="auto"/>
                <w:right w:val="none" w:sz="0" w:space="0" w:color="auto"/>
              </w:divBdr>
            </w:div>
          </w:divsChild>
        </w:div>
        <w:div w:id="1429498896">
          <w:marLeft w:val="0"/>
          <w:marRight w:val="0"/>
          <w:marTop w:val="0"/>
          <w:marBottom w:val="0"/>
          <w:divBdr>
            <w:top w:val="none" w:sz="0" w:space="0" w:color="auto"/>
            <w:left w:val="none" w:sz="0" w:space="0" w:color="auto"/>
            <w:bottom w:val="none" w:sz="0" w:space="0" w:color="auto"/>
            <w:right w:val="none" w:sz="0" w:space="0" w:color="auto"/>
          </w:divBdr>
          <w:divsChild>
            <w:div w:id="1572498191">
              <w:marLeft w:val="0"/>
              <w:marRight w:val="0"/>
              <w:marTop w:val="0"/>
              <w:marBottom w:val="0"/>
              <w:divBdr>
                <w:top w:val="none" w:sz="0" w:space="0" w:color="auto"/>
                <w:left w:val="none" w:sz="0" w:space="0" w:color="auto"/>
                <w:bottom w:val="none" w:sz="0" w:space="0" w:color="auto"/>
                <w:right w:val="none" w:sz="0" w:space="0" w:color="auto"/>
              </w:divBdr>
            </w:div>
          </w:divsChild>
        </w:div>
        <w:div w:id="1090153813">
          <w:marLeft w:val="0"/>
          <w:marRight w:val="0"/>
          <w:marTop w:val="0"/>
          <w:marBottom w:val="0"/>
          <w:divBdr>
            <w:top w:val="none" w:sz="0" w:space="0" w:color="auto"/>
            <w:left w:val="none" w:sz="0" w:space="0" w:color="auto"/>
            <w:bottom w:val="none" w:sz="0" w:space="0" w:color="auto"/>
            <w:right w:val="none" w:sz="0" w:space="0" w:color="auto"/>
          </w:divBdr>
          <w:divsChild>
            <w:div w:id="1059018793">
              <w:marLeft w:val="0"/>
              <w:marRight w:val="0"/>
              <w:marTop w:val="0"/>
              <w:marBottom w:val="0"/>
              <w:divBdr>
                <w:top w:val="none" w:sz="0" w:space="0" w:color="auto"/>
                <w:left w:val="none" w:sz="0" w:space="0" w:color="auto"/>
                <w:bottom w:val="none" w:sz="0" w:space="0" w:color="auto"/>
                <w:right w:val="none" w:sz="0" w:space="0" w:color="auto"/>
              </w:divBdr>
            </w:div>
          </w:divsChild>
        </w:div>
        <w:div w:id="1991786924">
          <w:marLeft w:val="0"/>
          <w:marRight w:val="0"/>
          <w:marTop w:val="0"/>
          <w:marBottom w:val="0"/>
          <w:divBdr>
            <w:top w:val="none" w:sz="0" w:space="0" w:color="auto"/>
            <w:left w:val="none" w:sz="0" w:space="0" w:color="auto"/>
            <w:bottom w:val="none" w:sz="0" w:space="0" w:color="auto"/>
            <w:right w:val="none" w:sz="0" w:space="0" w:color="auto"/>
          </w:divBdr>
          <w:divsChild>
            <w:div w:id="1895384636">
              <w:marLeft w:val="0"/>
              <w:marRight w:val="0"/>
              <w:marTop w:val="0"/>
              <w:marBottom w:val="0"/>
              <w:divBdr>
                <w:top w:val="none" w:sz="0" w:space="0" w:color="auto"/>
                <w:left w:val="none" w:sz="0" w:space="0" w:color="auto"/>
                <w:bottom w:val="none" w:sz="0" w:space="0" w:color="auto"/>
                <w:right w:val="none" w:sz="0" w:space="0" w:color="auto"/>
              </w:divBdr>
            </w:div>
          </w:divsChild>
        </w:div>
        <w:div w:id="1324889503">
          <w:marLeft w:val="0"/>
          <w:marRight w:val="0"/>
          <w:marTop w:val="0"/>
          <w:marBottom w:val="0"/>
          <w:divBdr>
            <w:top w:val="none" w:sz="0" w:space="0" w:color="auto"/>
            <w:left w:val="none" w:sz="0" w:space="0" w:color="auto"/>
            <w:bottom w:val="none" w:sz="0" w:space="0" w:color="auto"/>
            <w:right w:val="none" w:sz="0" w:space="0" w:color="auto"/>
          </w:divBdr>
          <w:divsChild>
            <w:div w:id="186525721">
              <w:marLeft w:val="0"/>
              <w:marRight w:val="0"/>
              <w:marTop w:val="0"/>
              <w:marBottom w:val="0"/>
              <w:divBdr>
                <w:top w:val="none" w:sz="0" w:space="0" w:color="auto"/>
                <w:left w:val="none" w:sz="0" w:space="0" w:color="auto"/>
                <w:bottom w:val="none" w:sz="0" w:space="0" w:color="auto"/>
                <w:right w:val="none" w:sz="0" w:space="0" w:color="auto"/>
              </w:divBdr>
            </w:div>
          </w:divsChild>
        </w:div>
        <w:div w:id="498620589">
          <w:marLeft w:val="0"/>
          <w:marRight w:val="0"/>
          <w:marTop w:val="0"/>
          <w:marBottom w:val="0"/>
          <w:divBdr>
            <w:top w:val="none" w:sz="0" w:space="0" w:color="auto"/>
            <w:left w:val="none" w:sz="0" w:space="0" w:color="auto"/>
            <w:bottom w:val="none" w:sz="0" w:space="0" w:color="auto"/>
            <w:right w:val="none" w:sz="0" w:space="0" w:color="auto"/>
          </w:divBdr>
          <w:divsChild>
            <w:div w:id="740827966">
              <w:marLeft w:val="0"/>
              <w:marRight w:val="0"/>
              <w:marTop w:val="0"/>
              <w:marBottom w:val="0"/>
              <w:divBdr>
                <w:top w:val="none" w:sz="0" w:space="0" w:color="auto"/>
                <w:left w:val="none" w:sz="0" w:space="0" w:color="auto"/>
                <w:bottom w:val="none" w:sz="0" w:space="0" w:color="auto"/>
                <w:right w:val="none" w:sz="0" w:space="0" w:color="auto"/>
              </w:divBdr>
            </w:div>
          </w:divsChild>
        </w:div>
        <w:div w:id="961612071">
          <w:marLeft w:val="0"/>
          <w:marRight w:val="0"/>
          <w:marTop w:val="0"/>
          <w:marBottom w:val="0"/>
          <w:divBdr>
            <w:top w:val="none" w:sz="0" w:space="0" w:color="auto"/>
            <w:left w:val="none" w:sz="0" w:space="0" w:color="auto"/>
            <w:bottom w:val="none" w:sz="0" w:space="0" w:color="auto"/>
            <w:right w:val="none" w:sz="0" w:space="0" w:color="auto"/>
          </w:divBdr>
          <w:divsChild>
            <w:div w:id="401373728">
              <w:marLeft w:val="0"/>
              <w:marRight w:val="0"/>
              <w:marTop w:val="0"/>
              <w:marBottom w:val="0"/>
              <w:divBdr>
                <w:top w:val="none" w:sz="0" w:space="0" w:color="auto"/>
                <w:left w:val="none" w:sz="0" w:space="0" w:color="auto"/>
                <w:bottom w:val="none" w:sz="0" w:space="0" w:color="auto"/>
                <w:right w:val="none" w:sz="0" w:space="0" w:color="auto"/>
              </w:divBdr>
            </w:div>
          </w:divsChild>
        </w:div>
        <w:div w:id="644244258">
          <w:marLeft w:val="0"/>
          <w:marRight w:val="0"/>
          <w:marTop w:val="0"/>
          <w:marBottom w:val="0"/>
          <w:divBdr>
            <w:top w:val="none" w:sz="0" w:space="0" w:color="auto"/>
            <w:left w:val="none" w:sz="0" w:space="0" w:color="auto"/>
            <w:bottom w:val="none" w:sz="0" w:space="0" w:color="auto"/>
            <w:right w:val="none" w:sz="0" w:space="0" w:color="auto"/>
          </w:divBdr>
          <w:divsChild>
            <w:div w:id="508638950">
              <w:marLeft w:val="0"/>
              <w:marRight w:val="0"/>
              <w:marTop w:val="0"/>
              <w:marBottom w:val="0"/>
              <w:divBdr>
                <w:top w:val="none" w:sz="0" w:space="0" w:color="auto"/>
                <w:left w:val="none" w:sz="0" w:space="0" w:color="auto"/>
                <w:bottom w:val="none" w:sz="0" w:space="0" w:color="auto"/>
                <w:right w:val="none" w:sz="0" w:space="0" w:color="auto"/>
              </w:divBdr>
            </w:div>
          </w:divsChild>
        </w:div>
        <w:div w:id="574438364">
          <w:marLeft w:val="0"/>
          <w:marRight w:val="0"/>
          <w:marTop w:val="0"/>
          <w:marBottom w:val="0"/>
          <w:divBdr>
            <w:top w:val="none" w:sz="0" w:space="0" w:color="auto"/>
            <w:left w:val="none" w:sz="0" w:space="0" w:color="auto"/>
            <w:bottom w:val="none" w:sz="0" w:space="0" w:color="auto"/>
            <w:right w:val="none" w:sz="0" w:space="0" w:color="auto"/>
          </w:divBdr>
          <w:divsChild>
            <w:div w:id="748582441">
              <w:marLeft w:val="0"/>
              <w:marRight w:val="0"/>
              <w:marTop w:val="0"/>
              <w:marBottom w:val="0"/>
              <w:divBdr>
                <w:top w:val="none" w:sz="0" w:space="0" w:color="auto"/>
                <w:left w:val="none" w:sz="0" w:space="0" w:color="auto"/>
                <w:bottom w:val="none" w:sz="0" w:space="0" w:color="auto"/>
                <w:right w:val="none" w:sz="0" w:space="0" w:color="auto"/>
              </w:divBdr>
            </w:div>
          </w:divsChild>
        </w:div>
        <w:div w:id="1073969842">
          <w:marLeft w:val="0"/>
          <w:marRight w:val="0"/>
          <w:marTop w:val="0"/>
          <w:marBottom w:val="0"/>
          <w:divBdr>
            <w:top w:val="none" w:sz="0" w:space="0" w:color="auto"/>
            <w:left w:val="none" w:sz="0" w:space="0" w:color="auto"/>
            <w:bottom w:val="none" w:sz="0" w:space="0" w:color="auto"/>
            <w:right w:val="none" w:sz="0" w:space="0" w:color="auto"/>
          </w:divBdr>
          <w:divsChild>
            <w:div w:id="233050622">
              <w:marLeft w:val="0"/>
              <w:marRight w:val="0"/>
              <w:marTop w:val="0"/>
              <w:marBottom w:val="0"/>
              <w:divBdr>
                <w:top w:val="none" w:sz="0" w:space="0" w:color="auto"/>
                <w:left w:val="none" w:sz="0" w:space="0" w:color="auto"/>
                <w:bottom w:val="none" w:sz="0" w:space="0" w:color="auto"/>
                <w:right w:val="none" w:sz="0" w:space="0" w:color="auto"/>
              </w:divBdr>
            </w:div>
          </w:divsChild>
        </w:div>
        <w:div w:id="1905487599">
          <w:marLeft w:val="0"/>
          <w:marRight w:val="0"/>
          <w:marTop w:val="0"/>
          <w:marBottom w:val="0"/>
          <w:divBdr>
            <w:top w:val="none" w:sz="0" w:space="0" w:color="auto"/>
            <w:left w:val="none" w:sz="0" w:space="0" w:color="auto"/>
            <w:bottom w:val="none" w:sz="0" w:space="0" w:color="auto"/>
            <w:right w:val="none" w:sz="0" w:space="0" w:color="auto"/>
          </w:divBdr>
          <w:divsChild>
            <w:div w:id="803498164">
              <w:marLeft w:val="0"/>
              <w:marRight w:val="0"/>
              <w:marTop w:val="0"/>
              <w:marBottom w:val="0"/>
              <w:divBdr>
                <w:top w:val="none" w:sz="0" w:space="0" w:color="auto"/>
                <w:left w:val="none" w:sz="0" w:space="0" w:color="auto"/>
                <w:bottom w:val="none" w:sz="0" w:space="0" w:color="auto"/>
                <w:right w:val="none" w:sz="0" w:space="0" w:color="auto"/>
              </w:divBdr>
            </w:div>
          </w:divsChild>
        </w:div>
        <w:div w:id="1370372344">
          <w:marLeft w:val="0"/>
          <w:marRight w:val="0"/>
          <w:marTop w:val="0"/>
          <w:marBottom w:val="0"/>
          <w:divBdr>
            <w:top w:val="none" w:sz="0" w:space="0" w:color="auto"/>
            <w:left w:val="none" w:sz="0" w:space="0" w:color="auto"/>
            <w:bottom w:val="none" w:sz="0" w:space="0" w:color="auto"/>
            <w:right w:val="none" w:sz="0" w:space="0" w:color="auto"/>
          </w:divBdr>
          <w:divsChild>
            <w:div w:id="2122802662">
              <w:marLeft w:val="0"/>
              <w:marRight w:val="0"/>
              <w:marTop w:val="0"/>
              <w:marBottom w:val="0"/>
              <w:divBdr>
                <w:top w:val="none" w:sz="0" w:space="0" w:color="auto"/>
                <w:left w:val="none" w:sz="0" w:space="0" w:color="auto"/>
                <w:bottom w:val="none" w:sz="0" w:space="0" w:color="auto"/>
                <w:right w:val="none" w:sz="0" w:space="0" w:color="auto"/>
              </w:divBdr>
            </w:div>
          </w:divsChild>
        </w:div>
        <w:div w:id="1122502798">
          <w:marLeft w:val="0"/>
          <w:marRight w:val="0"/>
          <w:marTop w:val="0"/>
          <w:marBottom w:val="0"/>
          <w:divBdr>
            <w:top w:val="none" w:sz="0" w:space="0" w:color="auto"/>
            <w:left w:val="none" w:sz="0" w:space="0" w:color="auto"/>
            <w:bottom w:val="none" w:sz="0" w:space="0" w:color="auto"/>
            <w:right w:val="none" w:sz="0" w:space="0" w:color="auto"/>
          </w:divBdr>
          <w:divsChild>
            <w:div w:id="337852562">
              <w:marLeft w:val="0"/>
              <w:marRight w:val="0"/>
              <w:marTop w:val="0"/>
              <w:marBottom w:val="0"/>
              <w:divBdr>
                <w:top w:val="none" w:sz="0" w:space="0" w:color="auto"/>
                <w:left w:val="none" w:sz="0" w:space="0" w:color="auto"/>
                <w:bottom w:val="none" w:sz="0" w:space="0" w:color="auto"/>
                <w:right w:val="none" w:sz="0" w:space="0" w:color="auto"/>
              </w:divBdr>
            </w:div>
          </w:divsChild>
        </w:div>
        <w:div w:id="710349554">
          <w:marLeft w:val="0"/>
          <w:marRight w:val="0"/>
          <w:marTop w:val="0"/>
          <w:marBottom w:val="0"/>
          <w:divBdr>
            <w:top w:val="none" w:sz="0" w:space="0" w:color="auto"/>
            <w:left w:val="none" w:sz="0" w:space="0" w:color="auto"/>
            <w:bottom w:val="none" w:sz="0" w:space="0" w:color="auto"/>
            <w:right w:val="none" w:sz="0" w:space="0" w:color="auto"/>
          </w:divBdr>
          <w:divsChild>
            <w:div w:id="1182469996">
              <w:marLeft w:val="0"/>
              <w:marRight w:val="0"/>
              <w:marTop w:val="0"/>
              <w:marBottom w:val="0"/>
              <w:divBdr>
                <w:top w:val="none" w:sz="0" w:space="0" w:color="auto"/>
                <w:left w:val="none" w:sz="0" w:space="0" w:color="auto"/>
                <w:bottom w:val="none" w:sz="0" w:space="0" w:color="auto"/>
                <w:right w:val="none" w:sz="0" w:space="0" w:color="auto"/>
              </w:divBdr>
            </w:div>
          </w:divsChild>
        </w:div>
        <w:div w:id="671614388">
          <w:marLeft w:val="0"/>
          <w:marRight w:val="0"/>
          <w:marTop w:val="0"/>
          <w:marBottom w:val="0"/>
          <w:divBdr>
            <w:top w:val="none" w:sz="0" w:space="0" w:color="auto"/>
            <w:left w:val="none" w:sz="0" w:space="0" w:color="auto"/>
            <w:bottom w:val="none" w:sz="0" w:space="0" w:color="auto"/>
            <w:right w:val="none" w:sz="0" w:space="0" w:color="auto"/>
          </w:divBdr>
          <w:divsChild>
            <w:div w:id="1727218440">
              <w:marLeft w:val="0"/>
              <w:marRight w:val="0"/>
              <w:marTop w:val="0"/>
              <w:marBottom w:val="0"/>
              <w:divBdr>
                <w:top w:val="none" w:sz="0" w:space="0" w:color="auto"/>
                <w:left w:val="none" w:sz="0" w:space="0" w:color="auto"/>
                <w:bottom w:val="none" w:sz="0" w:space="0" w:color="auto"/>
                <w:right w:val="none" w:sz="0" w:space="0" w:color="auto"/>
              </w:divBdr>
            </w:div>
          </w:divsChild>
        </w:div>
        <w:div w:id="1249538741">
          <w:marLeft w:val="0"/>
          <w:marRight w:val="0"/>
          <w:marTop w:val="0"/>
          <w:marBottom w:val="0"/>
          <w:divBdr>
            <w:top w:val="none" w:sz="0" w:space="0" w:color="auto"/>
            <w:left w:val="none" w:sz="0" w:space="0" w:color="auto"/>
            <w:bottom w:val="none" w:sz="0" w:space="0" w:color="auto"/>
            <w:right w:val="none" w:sz="0" w:space="0" w:color="auto"/>
          </w:divBdr>
          <w:divsChild>
            <w:div w:id="1609465350">
              <w:marLeft w:val="0"/>
              <w:marRight w:val="0"/>
              <w:marTop w:val="0"/>
              <w:marBottom w:val="0"/>
              <w:divBdr>
                <w:top w:val="none" w:sz="0" w:space="0" w:color="auto"/>
                <w:left w:val="none" w:sz="0" w:space="0" w:color="auto"/>
                <w:bottom w:val="none" w:sz="0" w:space="0" w:color="auto"/>
                <w:right w:val="none" w:sz="0" w:space="0" w:color="auto"/>
              </w:divBdr>
            </w:div>
          </w:divsChild>
        </w:div>
        <w:div w:id="918518077">
          <w:marLeft w:val="0"/>
          <w:marRight w:val="0"/>
          <w:marTop w:val="0"/>
          <w:marBottom w:val="0"/>
          <w:divBdr>
            <w:top w:val="none" w:sz="0" w:space="0" w:color="auto"/>
            <w:left w:val="none" w:sz="0" w:space="0" w:color="auto"/>
            <w:bottom w:val="none" w:sz="0" w:space="0" w:color="auto"/>
            <w:right w:val="none" w:sz="0" w:space="0" w:color="auto"/>
          </w:divBdr>
          <w:divsChild>
            <w:div w:id="952975633">
              <w:marLeft w:val="0"/>
              <w:marRight w:val="0"/>
              <w:marTop w:val="0"/>
              <w:marBottom w:val="0"/>
              <w:divBdr>
                <w:top w:val="none" w:sz="0" w:space="0" w:color="auto"/>
                <w:left w:val="none" w:sz="0" w:space="0" w:color="auto"/>
                <w:bottom w:val="none" w:sz="0" w:space="0" w:color="auto"/>
                <w:right w:val="none" w:sz="0" w:space="0" w:color="auto"/>
              </w:divBdr>
            </w:div>
          </w:divsChild>
        </w:div>
        <w:div w:id="1188526866">
          <w:marLeft w:val="0"/>
          <w:marRight w:val="0"/>
          <w:marTop w:val="0"/>
          <w:marBottom w:val="0"/>
          <w:divBdr>
            <w:top w:val="none" w:sz="0" w:space="0" w:color="auto"/>
            <w:left w:val="none" w:sz="0" w:space="0" w:color="auto"/>
            <w:bottom w:val="none" w:sz="0" w:space="0" w:color="auto"/>
            <w:right w:val="none" w:sz="0" w:space="0" w:color="auto"/>
          </w:divBdr>
          <w:divsChild>
            <w:div w:id="1308322705">
              <w:marLeft w:val="0"/>
              <w:marRight w:val="0"/>
              <w:marTop w:val="0"/>
              <w:marBottom w:val="0"/>
              <w:divBdr>
                <w:top w:val="none" w:sz="0" w:space="0" w:color="auto"/>
                <w:left w:val="none" w:sz="0" w:space="0" w:color="auto"/>
                <w:bottom w:val="none" w:sz="0" w:space="0" w:color="auto"/>
                <w:right w:val="none" w:sz="0" w:space="0" w:color="auto"/>
              </w:divBdr>
            </w:div>
          </w:divsChild>
        </w:div>
        <w:div w:id="416709681">
          <w:marLeft w:val="0"/>
          <w:marRight w:val="0"/>
          <w:marTop w:val="0"/>
          <w:marBottom w:val="0"/>
          <w:divBdr>
            <w:top w:val="none" w:sz="0" w:space="0" w:color="auto"/>
            <w:left w:val="none" w:sz="0" w:space="0" w:color="auto"/>
            <w:bottom w:val="none" w:sz="0" w:space="0" w:color="auto"/>
            <w:right w:val="none" w:sz="0" w:space="0" w:color="auto"/>
          </w:divBdr>
          <w:divsChild>
            <w:div w:id="66727820">
              <w:marLeft w:val="0"/>
              <w:marRight w:val="0"/>
              <w:marTop w:val="0"/>
              <w:marBottom w:val="0"/>
              <w:divBdr>
                <w:top w:val="none" w:sz="0" w:space="0" w:color="auto"/>
                <w:left w:val="none" w:sz="0" w:space="0" w:color="auto"/>
                <w:bottom w:val="none" w:sz="0" w:space="0" w:color="auto"/>
                <w:right w:val="none" w:sz="0" w:space="0" w:color="auto"/>
              </w:divBdr>
            </w:div>
          </w:divsChild>
        </w:div>
        <w:div w:id="472406578">
          <w:marLeft w:val="0"/>
          <w:marRight w:val="0"/>
          <w:marTop w:val="0"/>
          <w:marBottom w:val="0"/>
          <w:divBdr>
            <w:top w:val="none" w:sz="0" w:space="0" w:color="auto"/>
            <w:left w:val="none" w:sz="0" w:space="0" w:color="auto"/>
            <w:bottom w:val="none" w:sz="0" w:space="0" w:color="auto"/>
            <w:right w:val="none" w:sz="0" w:space="0" w:color="auto"/>
          </w:divBdr>
          <w:divsChild>
            <w:div w:id="402797489">
              <w:marLeft w:val="0"/>
              <w:marRight w:val="0"/>
              <w:marTop w:val="0"/>
              <w:marBottom w:val="0"/>
              <w:divBdr>
                <w:top w:val="none" w:sz="0" w:space="0" w:color="auto"/>
                <w:left w:val="none" w:sz="0" w:space="0" w:color="auto"/>
                <w:bottom w:val="none" w:sz="0" w:space="0" w:color="auto"/>
                <w:right w:val="none" w:sz="0" w:space="0" w:color="auto"/>
              </w:divBdr>
            </w:div>
          </w:divsChild>
        </w:div>
        <w:div w:id="861893351">
          <w:marLeft w:val="0"/>
          <w:marRight w:val="0"/>
          <w:marTop w:val="0"/>
          <w:marBottom w:val="0"/>
          <w:divBdr>
            <w:top w:val="none" w:sz="0" w:space="0" w:color="auto"/>
            <w:left w:val="none" w:sz="0" w:space="0" w:color="auto"/>
            <w:bottom w:val="none" w:sz="0" w:space="0" w:color="auto"/>
            <w:right w:val="none" w:sz="0" w:space="0" w:color="auto"/>
          </w:divBdr>
          <w:divsChild>
            <w:div w:id="1498572285">
              <w:marLeft w:val="0"/>
              <w:marRight w:val="0"/>
              <w:marTop w:val="0"/>
              <w:marBottom w:val="0"/>
              <w:divBdr>
                <w:top w:val="none" w:sz="0" w:space="0" w:color="auto"/>
                <w:left w:val="none" w:sz="0" w:space="0" w:color="auto"/>
                <w:bottom w:val="none" w:sz="0" w:space="0" w:color="auto"/>
                <w:right w:val="none" w:sz="0" w:space="0" w:color="auto"/>
              </w:divBdr>
            </w:div>
          </w:divsChild>
        </w:div>
        <w:div w:id="1568416928">
          <w:marLeft w:val="0"/>
          <w:marRight w:val="0"/>
          <w:marTop w:val="0"/>
          <w:marBottom w:val="0"/>
          <w:divBdr>
            <w:top w:val="none" w:sz="0" w:space="0" w:color="auto"/>
            <w:left w:val="none" w:sz="0" w:space="0" w:color="auto"/>
            <w:bottom w:val="none" w:sz="0" w:space="0" w:color="auto"/>
            <w:right w:val="none" w:sz="0" w:space="0" w:color="auto"/>
          </w:divBdr>
          <w:divsChild>
            <w:div w:id="1009869843">
              <w:marLeft w:val="0"/>
              <w:marRight w:val="0"/>
              <w:marTop w:val="0"/>
              <w:marBottom w:val="0"/>
              <w:divBdr>
                <w:top w:val="none" w:sz="0" w:space="0" w:color="auto"/>
                <w:left w:val="none" w:sz="0" w:space="0" w:color="auto"/>
                <w:bottom w:val="none" w:sz="0" w:space="0" w:color="auto"/>
                <w:right w:val="none" w:sz="0" w:space="0" w:color="auto"/>
              </w:divBdr>
            </w:div>
          </w:divsChild>
        </w:div>
        <w:div w:id="1933469256">
          <w:marLeft w:val="0"/>
          <w:marRight w:val="0"/>
          <w:marTop w:val="0"/>
          <w:marBottom w:val="0"/>
          <w:divBdr>
            <w:top w:val="none" w:sz="0" w:space="0" w:color="auto"/>
            <w:left w:val="none" w:sz="0" w:space="0" w:color="auto"/>
            <w:bottom w:val="none" w:sz="0" w:space="0" w:color="auto"/>
            <w:right w:val="none" w:sz="0" w:space="0" w:color="auto"/>
          </w:divBdr>
          <w:divsChild>
            <w:div w:id="750855954">
              <w:marLeft w:val="0"/>
              <w:marRight w:val="0"/>
              <w:marTop w:val="0"/>
              <w:marBottom w:val="0"/>
              <w:divBdr>
                <w:top w:val="none" w:sz="0" w:space="0" w:color="auto"/>
                <w:left w:val="none" w:sz="0" w:space="0" w:color="auto"/>
                <w:bottom w:val="none" w:sz="0" w:space="0" w:color="auto"/>
                <w:right w:val="none" w:sz="0" w:space="0" w:color="auto"/>
              </w:divBdr>
            </w:div>
          </w:divsChild>
        </w:div>
        <w:div w:id="625159872">
          <w:marLeft w:val="0"/>
          <w:marRight w:val="0"/>
          <w:marTop w:val="0"/>
          <w:marBottom w:val="0"/>
          <w:divBdr>
            <w:top w:val="none" w:sz="0" w:space="0" w:color="auto"/>
            <w:left w:val="none" w:sz="0" w:space="0" w:color="auto"/>
            <w:bottom w:val="none" w:sz="0" w:space="0" w:color="auto"/>
            <w:right w:val="none" w:sz="0" w:space="0" w:color="auto"/>
          </w:divBdr>
          <w:divsChild>
            <w:div w:id="125896508">
              <w:marLeft w:val="0"/>
              <w:marRight w:val="0"/>
              <w:marTop w:val="0"/>
              <w:marBottom w:val="0"/>
              <w:divBdr>
                <w:top w:val="none" w:sz="0" w:space="0" w:color="auto"/>
                <w:left w:val="none" w:sz="0" w:space="0" w:color="auto"/>
                <w:bottom w:val="none" w:sz="0" w:space="0" w:color="auto"/>
                <w:right w:val="none" w:sz="0" w:space="0" w:color="auto"/>
              </w:divBdr>
            </w:div>
          </w:divsChild>
        </w:div>
        <w:div w:id="1940719650">
          <w:marLeft w:val="0"/>
          <w:marRight w:val="0"/>
          <w:marTop w:val="0"/>
          <w:marBottom w:val="0"/>
          <w:divBdr>
            <w:top w:val="none" w:sz="0" w:space="0" w:color="auto"/>
            <w:left w:val="none" w:sz="0" w:space="0" w:color="auto"/>
            <w:bottom w:val="none" w:sz="0" w:space="0" w:color="auto"/>
            <w:right w:val="none" w:sz="0" w:space="0" w:color="auto"/>
          </w:divBdr>
          <w:divsChild>
            <w:div w:id="193734064">
              <w:marLeft w:val="0"/>
              <w:marRight w:val="0"/>
              <w:marTop w:val="0"/>
              <w:marBottom w:val="0"/>
              <w:divBdr>
                <w:top w:val="none" w:sz="0" w:space="0" w:color="auto"/>
                <w:left w:val="none" w:sz="0" w:space="0" w:color="auto"/>
                <w:bottom w:val="none" w:sz="0" w:space="0" w:color="auto"/>
                <w:right w:val="none" w:sz="0" w:space="0" w:color="auto"/>
              </w:divBdr>
            </w:div>
          </w:divsChild>
        </w:div>
        <w:div w:id="229926385">
          <w:marLeft w:val="0"/>
          <w:marRight w:val="0"/>
          <w:marTop w:val="0"/>
          <w:marBottom w:val="0"/>
          <w:divBdr>
            <w:top w:val="none" w:sz="0" w:space="0" w:color="auto"/>
            <w:left w:val="none" w:sz="0" w:space="0" w:color="auto"/>
            <w:bottom w:val="none" w:sz="0" w:space="0" w:color="auto"/>
            <w:right w:val="none" w:sz="0" w:space="0" w:color="auto"/>
          </w:divBdr>
          <w:divsChild>
            <w:div w:id="317540668">
              <w:marLeft w:val="0"/>
              <w:marRight w:val="0"/>
              <w:marTop w:val="0"/>
              <w:marBottom w:val="0"/>
              <w:divBdr>
                <w:top w:val="none" w:sz="0" w:space="0" w:color="auto"/>
                <w:left w:val="none" w:sz="0" w:space="0" w:color="auto"/>
                <w:bottom w:val="none" w:sz="0" w:space="0" w:color="auto"/>
                <w:right w:val="none" w:sz="0" w:space="0" w:color="auto"/>
              </w:divBdr>
            </w:div>
          </w:divsChild>
        </w:div>
        <w:div w:id="1555039549">
          <w:marLeft w:val="0"/>
          <w:marRight w:val="0"/>
          <w:marTop w:val="0"/>
          <w:marBottom w:val="0"/>
          <w:divBdr>
            <w:top w:val="none" w:sz="0" w:space="0" w:color="auto"/>
            <w:left w:val="none" w:sz="0" w:space="0" w:color="auto"/>
            <w:bottom w:val="none" w:sz="0" w:space="0" w:color="auto"/>
            <w:right w:val="none" w:sz="0" w:space="0" w:color="auto"/>
          </w:divBdr>
          <w:divsChild>
            <w:div w:id="1642492368">
              <w:marLeft w:val="0"/>
              <w:marRight w:val="0"/>
              <w:marTop w:val="0"/>
              <w:marBottom w:val="0"/>
              <w:divBdr>
                <w:top w:val="none" w:sz="0" w:space="0" w:color="auto"/>
                <w:left w:val="none" w:sz="0" w:space="0" w:color="auto"/>
                <w:bottom w:val="none" w:sz="0" w:space="0" w:color="auto"/>
                <w:right w:val="none" w:sz="0" w:space="0" w:color="auto"/>
              </w:divBdr>
            </w:div>
          </w:divsChild>
        </w:div>
        <w:div w:id="1616017794">
          <w:marLeft w:val="0"/>
          <w:marRight w:val="0"/>
          <w:marTop w:val="0"/>
          <w:marBottom w:val="0"/>
          <w:divBdr>
            <w:top w:val="none" w:sz="0" w:space="0" w:color="auto"/>
            <w:left w:val="none" w:sz="0" w:space="0" w:color="auto"/>
            <w:bottom w:val="none" w:sz="0" w:space="0" w:color="auto"/>
            <w:right w:val="none" w:sz="0" w:space="0" w:color="auto"/>
          </w:divBdr>
          <w:divsChild>
            <w:div w:id="281688377">
              <w:marLeft w:val="0"/>
              <w:marRight w:val="0"/>
              <w:marTop w:val="0"/>
              <w:marBottom w:val="0"/>
              <w:divBdr>
                <w:top w:val="none" w:sz="0" w:space="0" w:color="auto"/>
                <w:left w:val="none" w:sz="0" w:space="0" w:color="auto"/>
                <w:bottom w:val="none" w:sz="0" w:space="0" w:color="auto"/>
                <w:right w:val="none" w:sz="0" w:space="0" w:color="auto"/>
              </w:divBdr>
            </w:div>
          </w:divsChild>
        </w:div>
        <w:div w:id="764420034">
          <w:marLeft w:val="0"/>
          <w:marRight w:val="0"/>
          <w:marTop w:val="0"/>
          <w:marBottom w:val="0"/>
          <w:divBdr>
            <w:top w:val="none" w:sz="0" w:space="0" w:color="auto"/>
            <w:left w:val="none" w:sz="0" w:space="0" w:color="auto"/>
            <w:bottom w:val="none" w:sz="0" w:space="0" w:color="auto"/>
            <w:right w:val="none" w:sz="0" w:space="0" w:color="auto"/>
          </w:divBdr>
          <w:divsChild>
            <w:div w:id="543753054">
              <w:marLeft w:val="0"/>
              <w:marRight w:val="0"/>
              <w:marTop w:val="0"/>
              <w:marBottom w:val="0"/>
              <w:divBdr>
                <w:top w:val="none" w:sz="0" w:space="0" w:color="auto"/>
                <w:left w:val="none" w:sz="0" w:space="0" w:color="auto"/>
                <w:bottom w:val="none" w:sz="0" w:space="0" w:color="auto"/>
                <w:right w:val="none" w:sz="0" w:space="0" w:color="auto"/>
              </w:divBdr>
            </w:div>
          </w:divsChild>
        </w:div>
        <w:div w:id="1583829495">
          <w:marLeft w:val="0"/>
          <w:marRight w:val="0"/>
          <w:marTop w:val="0"/>
          <w:marBottom w:val="0"/>
          <w:divBdr>
            <w:top w:val="none" w:sz="0" w:space="0" w:color="auto"/>
            <w:left w:val="none" w:sz="0" w:space="0" w:color="auto"/>
            <w:bottom w:val="none" w:sz="0" w:space="0" w:color="auto"/>
            <w:right w:val="none" w:sz="0" w:space="0" w:color="auto"/>
          </w:divBdr>
          <w:divsChild>
            <w:div w:id="1725323770">
              <w:marLeft w:val="0"/>
              <w:marRight w:val="0"/>
              <w:marTop w:val="0"/>
              <w:marBottom w:val="0"/>
              <w:divBdr>
                <w:top w:val="none" w:sz="0" w:space="0" w:color="auto"/>
                <w:left w:val="none" w:sz="0" w:space="0" w:color="auto"/>
                <w:bottom w:val="none" w:sz="0" w:space="0" w:color="auto"/>
                <w:right w:val="none" w:sz="0" w:space="0" w:color="auto"/>
              </w:divBdr>
            </w:div>
          </w:divsChild>
        </w:div>
        <w:div w:id="1964770237">
          <w:marLeft w:val="0"/>
          <w:marRight w:val="0"/>
          <w:marTop w:val="0"/>
          <w:marBottom w:val="0"/>
          <w:divBdr>
            <w:top w:val="none" w:sz="0" w:space="0" w:color="auto"/>
            <w:left w:val="none" w:sz="0" w:space="0" w:color="auto"/>
            <w:bottom w:val="none" w:sz="0" w:space="0" w:color="auto"/>
            <w:right w:val="none" w:sz="0" w:space="0" w:color="auto"/>
          </w:divBdr>
          <w:divsChild>
            <w:div w:id="319047361">
              <w:marLeft w:val="0"/>
              <w:marRight w:val="0"/>
              <w:marTop w:val="0"/>
              <w:marBottom w:val="0"/>
              <w:divBdr>
                <w:top w:val="none" w:sz="0" w:space="0" w:color="auto"/>
                <w:left w:val="none" w:sz="0" w:space="0" w:color="auto"/>
                <w:bottom w:val="none" w:sz="0" w:space="0" w:color="auto"/>
                <w:right w:val="none" w:sz="0" w:space="0" w:color="auto"/>
              </w:divBdr>
            </w:div>
          </w:divsChild>
        </w:div>
        <w:div w:id="2060397507">
          <w:marLeft w:val="0"/>
          <w:marRight w:val="0"/>
          <w:marTop w:val="0"/>
          <w:marBottom w:val="0"/>
          <w:divBdr>
            <w:top w:val="none" w:sz="0" w:space="0" w:color="auto"/>
            <w:left w:val="none" w:sz="0" w:space="0" w:color="auto"/>
            <w:bottom w:val="none" w:sz="0" w:space="0" w:color="auto"/>
            <w:right w:val="none" w:sz="0" w:space="0" w:color="auto"/>
          </w:divBdr>
          <w:divsChild>
            <w:div w:id="75246902">
              <w:marLeft w:val="0"/>
              <w:marRight w:val="0"/>
              <w:marTop w:val="0"/>
              <w:marBottom w:val="0"/>
              <w:divBdr>
                <w:top w:val="none" w:sz="0" w:space="0" w:color="auto"/>
                <w:left w:val="none" w:sz="0" w:space="0" w:color="auto"/>
                <w:bottom w:val="none" w:sz="0" w:space="0" w:color="auto"/>
                <w:right w:val="none" w:sz="0" w:space="0" w:color="auto"/>
              </w:divBdr>
            </w:div>
          </w:divsChild>
        </w:div>
        <w:div w:id="2120489236">
          <w:marLeft w:val="0"/>
          <w:marRight w:val="0"/>
          <w:marTop w:val="0"/>
          <w:marBottom w:val="0"/>
          <w:divBdr>
            <w:top w:val="none" w:sz="0" w:space="0" w:color="auto"/>
            <w:left w:val="none" w:sz="0" w:space="0" w:color="auto"/>
            <w:bottom w:val="none" w:sz="0" w:space="0" w:color="auto"/>
            <w:right w:val="none" w:sz="0" w:space="0" w:color="auto"/>
          </w:divBdr>
          <w:divsChild>
            <w:div w:id="1555003047">
              <w:marLeft w:val="0"/>
              <w:marRight w:val="0"/>
              <w:marTop w:val="0"/>
              <w:marBottom w:val="0"/>
              <w:divBdr>
                <w:top w:val="none" w:sz="0" w:space="0" w:color="auto"/>
                <w:left w:val="none" w:sz="0" w:space="0" w:color="auto"/>
                <w:bottom w:val="none" w:sz="0" w:space="0" w:color="auto"/>
                <w:right w:val="none" w:sz="0" w:space="0" w:color="auto"/>
              </w:divBdr>
            </w:div>
          </w:divsChild>
        </w:div>
        <w:div w:id="2037348960">
          <w:marLeft w:val="0"/>
          <w:marRight w:val="0"/>
          <w:marTop w:val="0"/>
          <w:marBottom w:val="0"/>
          <w:divBdr>
            <w:top w:val="none" w:sz="0" w:space="0" w:color="auto"/>
            <w:left w:val="none" w:sz="0" w:space="0" w:color="auto"/>
            <w:bottom w:val="none" w:sz="0" w:space="0" w:color="auto"/>
            <w:right w:val="none" w:sz="0" w:space="0" w:color="auto"/>
          </w:divBdr>
          <w:divsChild>
            <w:div w:id="803890046">
              <w:marLeft w:val="0"/>
              <w:marRight w:val="0"/>
              <w:marTop w:val="0"/>
              <w:marBottom w:val="0"/>
              <w:divBdr>
                <w:top w:val="none" w:sz="0" w:space="0" w:color="auto"/>
                <w:left w:val="none" w:sz="0" w:space="0" w:color="auto"/>
                <w:bottom w:val="none" w:sz="0" w:space="0" w:color="auto"/>
                <w:right w:val="none" w:sz="0" w:space="0" w:color="auto"/>
              </w:divBdr>
            </w:div>
          </w:divsChild>
        </w:div>
        <w:div w:id="1996764836">
          <w:marLeft w:val="0"/>
          <w:marRight w:val="0"/>
          <w:marTop w:val="0"/>
          <w:marBottom w:val="0"/>
          <w:divBdr>
            <w:top w:val="none" w:sz="0" w:space="0" w:color="auto"/>
            <w:left w:val="none" w:sz="0" w:space="0" w:color="auto"/>
            <w:bottom w:val="none" w:sz="0" w:space="0" w:color="auto"/>
            <w:right w:val="none" w:sz="0" w:space="0" w:color="auto"/>
          </w:divBdr>
          <w:divsChild>
            <w:div w:id="1884170956">
              <w:marLeft w:val="0"/>
              <w:marRight w:val="0"/>
              <w:marTop w:val="0"/>
              <w:marBottom w:val="0"/>
              <w:divBdr>
                <w:top w:val="none" w:sz="0" w:space="0" w:color="auto"/>
                <w:left w:val="none" w:sz="0" w:space="0" w:color="auto"/>
                <w:bottom w:val="none" w:sz="0" w:space="0" w:color="auto"/>
                <w:right w:val="none" w:sz="0" w:space="0" w:color="auto"/>
              </w:divBdr>
            </w:div>
          </w:divsChild>
        </w:div>
        <w:div w:id="1115558461">
          <w:marLeft w:val="0"/>
          <w:marRight w:val="0"/>
          <w:marTop w:val="0"/>
          <w:marBottom w:val="0"/>
          <w:divBdr>
            <w:top w:val="none" w:sz="0" w:space="0" w:color="auto"/>
            <w:left w:val="none" w:sz="0" w:space="0" w:color="auto"/>
            <w:bottom w:val="none" w:sz="0" w:space="0" w:color="auto"/>
            <w:right w:val="none" w:sz="0" w:space="0" w:color="auto"/>
          </w:divBdr>
          <w:divsChild>
            <w:div w:id="1244292358">
              <w:marLeft w:val="0"/>
              <w:marRight w:val="0"/>
              <w:marTop w:val="0"/>
              <w:marBottom w:val="0"/>
              <w:divBdr>
                <w:top w:val="none" w:sz="0" w:space="0" w:color="auto"/>
                <w:left w:val="none" w:sz="0" w:space="0" w:color="auto"/>
                <w:bottom w:val="none" w:sz="0" w:space="0" w:color="auto"/>
                <w:right w:val="none" w:sz="0" w:space="0" w:color="auto"/>
              </w:divBdr>
            </w:div>
          </w:divsChild>
        </w:div>
        <w:div w:id="1022901087">
          <w:marLeft w:val="0"/>
          <w:marRight w:val="0"/>
          <w:marTop w:val="0"/>
          <w:marBottom w:val="0"/>
          <w:divBdr>
            <w:top w:val="none" w:sz="0" w:space="0" w:color="auto"/>
            <w:left w:val="none" w:sz="0" w:space="0" w:color="auto"/>
            <w:bottom w:val="none" w:sz="0" w:space="0" w:color="auto"/>
            <w:right w:val="none" w:sz="0" w:space="0" w:color="auto"/>
          </w:divBdr>
          <w:divsChild>
            <w:div w:id="1106583582">
              <w:marLeft w:val="0"/>
              <w:marRight w:val="0"/>
              <w:marTop w:val="0"/>
              <w:marBottom w:val="0"/>
              <w:divBdr>
                <w:top w:val="none" w:sz="0" w:space="0" w:color="auto"/>
                <w:left w:val="none" w:sz="0" w:space="0" w:color="auto"/>
                <w:bottom w:val="none" w:sz="0" w:space="0" w:color="auto"/>
                <w:right w:val="none" w:sz="0" w:space="0" w:color="auto"/>
              </w:divBdr>
            </w:div>
          </w:divsChild>
        </w:div>
        <w:div w:id="1854562926">
          <w:marLeft w:val="0"/>
          <w:marRight w:val="0"/>
          <w:marTop w:val="0"/>
          <w:marBottom w:val="0"/>
          <w:divBdr>
            <w:top w:val="none" w:sz="0" w:space="0" w:color="auto"/>
            <w:left w:val="none" w:sz="0" w:space="0" w:color="auto"/>
            <w:bottom w:val="none" w:sz="0" w:space="0" w:color="auto"/>
            <w:right w:val="none" w:sz="0" w:space="0" w:color="auto"/>
          </w:divBdr>
          <w:divsChild>
            <w:div w:id="1034962345">
              <w:marLeft w:val="0"/>
              <w:marRight w:val="0"/>
              <w:marTop w:val="0"/>
              <w:marBottom w:val="0"/>
              <w:divBdr>
                <w:top w:val="none" w:sz="0" w:space="0" w:color="auto"/>
                <w:left w:val="none" w:sz="0" w:space="0" w:color="auto"/>
                <w:bottom w:val="none" w:sz="0" w:space="0" w:color="auto"/>
                <w:right w:val="none" w:sz="0" w:space="0" w:color="auto"/>
              </w:divBdr>
            </w:div>
          </w:divsChild>
        </w:div>
        <w:div w:id="1464738865">
          <w:marLeft w:val="0"/>
          <w:marRight w:val="0"/>
          <w:marTop w:val="0"/>
          <w:marBottom w:val="0"/>
          <w:divBdr>
            <w:top w:val="none" w:sz="0" w:space="0" w:color="auto"/>
            <w:left w:val="none" w:sz="0" w:space="0" w:color="auto"/>
            <w:bottom w:val="none" w:sz="0" w:space="0" w:color="auto"/>
            <w:right w:val="none" w:sz="0" w:space="0" w:color="auto"/>
          </w:divBdr>
          <w:divsChild>
            <w:div w:id="748188322">
              <w:marLeft w:val="0"/>
              <w:marRight w:val="0"/>
              <w:marTop w:val="0"/>
              <w:marBottom w:val="0"/>
              <w:divBdr>
                <w:top w:val="none" w:sz="0" w:space="0" w:color="auto"/>
                <w:left w:val="none" w:sz="0" w:space="0" w:color="auto"/>
                <w:bottom w:val="none" w:sz="0" w:space="0" w:color="auto"/>
                <w:right w:val="none" w:sz="0" w:space="0" w:color="auto"/>
              </w:divBdr>
            </w:div>
          </w:divsChild>
        </w:div>
        <w:div w:id="1338537795">
          <w:marLeft w:val="0"/>
          <w:marRight w:val="0"/>
          <w:marTop w:val="0"/>
          <w:marBottom w:val="0"/>
          <w:divBdr>
            <w:top w:val="none" w:sz="0" w:space="0" w:color="auto"/>
            <w:left w:val="none" w:sz="0" w:space="0" w:color="auto"/>
            <w:bottom w:val="none" w:sz="0" w:space="0" w:color="auto"/>
            <w:right w:val="none" w:sz="0" w:space="0" w:color="auto"/>
          </w:divBdr>
          <w:divsChild>
            <w:div w:id="51974431">
              <w:marLeft w:val="0"/>
              <w:marRight w:val="0"/>
              <w:marTop w:val="0"/>
              <w:marBottom w:val="0"/>
              <w:divBdr>
                <w:top w:val="none" w:sz="0" w:space="0" w:color="auto"/>
                <w:left w:val="none" w:sz="0" w:space="0" w:color="auto"/>
                <w:bottom w:val="none" w:sz="0" w:space="0" w:color="auto"/>
                <w:right w:val="none" w:sz="0" w:space="0" w:color="auto"/>
              </w:divBdr>
            </w:div>
          </w:divsChild>
        </w:div>
        <w:div w:id="698240230">
          <w:marLeft w:val="0"/>
          <w:marRight w:val="0"/>
          <w:marTop w:val="0"/>
          <w:marBottom w:val="0"/>
          <w:divBdr>
            <w:top w:val="none" w:sz="0" w:space="0" w:color="auto"/>
            <w:left w:val="none" w:sz="0" w:space="0" w:color="auto"/>
            <w:bottom w:val="none" w:sz="0" w:space="0" w:color="auto"/>
            <w:right w:val="none" w:sz="0" w:space="0" w:color="auto"/>
          </w:divBdr>
          <w:divsChild>
            <w:div w:id="1725133056">
              <w:marLeft w:val="0"/>
              <w:marRight w:val="0"/>
              <w:marTop w:val="0"/>
              <w:marBottom w:val="0"/>
              <w:divBdr>
                <w:top w:val="none" w:sz="0" w:space="0" w:color="auto"/>
                <w:left w:val="none" w:sz="0" w:space="0" w:color="auto"/>
                <w:bottom w:val="none" w:sz="0" w:space="0" w:color="auto"/>
                <w:right w:val="none" w:sz="0" w:space="0" w:color="auto"/>
              </w:divBdr>
            </w:div>
          </w:divsChild>
        </w:div>
        <w:div w:id="823199904">
          <w:marLeft w:val="0"/>
          <w:marRight w:val="0"/>
          <w:marTop w:val="0"/>
          <w:marBottom w:val="0"/>
          <w:divBdr>
            <w:top w:val="none" w:sz="0" w:space="0" w:color="auto"/>
            <w:left w:val="none" w:sz="0" w:space="0" w:color="auto"/>
            <w:bottom w:val="none" w:sz="0" w:space="0" w:color="auto"/>
            <w:right w:val="none" w:sz="0" w:space="0" w:color="auto"/>
          </w:divBdr>
          <w:divsChild>
            <w:div w:id="910164333">
              <w:marLeft w:val="0"/>
              <w:marRight w:val="0"/>
              <w:marTop w:val="0"/>
              <w:marBottom w:val="0"/>
              <w:divBdr>
                <w:top w:val="none" w:sz="0" w:space="0" w:color="auto"/>
                <w:left w:val="none" w:sz="0" w:space="0" w:color="auto"/>
                <w:bottom w:val="none" w:sz="0" w:space="0" w:color="auto"/>
                <w:right w:val="none" w:sz="0" w:space="0" w:color="auto"/>
              </w:divBdr>
            </w:div>
          </w:divsChild>
        </w:div>
        <w:div w:id="1499955131">
          <w:marLeft w:val="0"/>
          <w:marRight w:val="0"/>
          <w:marTop w:val="0"/>
          <w:marBottom w:val="0"/>
          <w:divBdr>
            <w:top w:val="none" w:sz="0" w:space="0" w:color="auto"/>
            <w:left w:val="none" w:sz="0" w:space="0" w:color="auto"/>
            <w:bottom w:val="none" w:sz="0" w:space="0" w:color="auto"/>
            <w:right w:val="none" w:sz="0" w:space="0" w:color="auto"/>
          </w:divBdr>
          <w:divsChild>
            <w:div w:id="1570965527">
              <w:marLeft w:val="0"/>
              <w:marRight w:val="0"/>
              <w:marTop w:val="0"/>
              <w:marBottom w:val="0"/>
              <w:divBdr>
                <w:top w:val="none" w:sz="0" w:space="0" w:color="auto"/>
                <w:left w:val="none" w:sz="0" w:space="0" w:color="auto"/>
                <w:bottom w:val="none" w:sz="0" w:space="0" w:color="auto"/>
                <w:right w:val="none" w:sz="0" w:space="0" w:color="auto"/>
              </w:divBdr>
            </w:div>
          </w:divsChild>
        </w:div>
        <w:div w:id="1929578302">
          <w:marLeft w:val="0"/>
          <w:marRight w:val="0"/>
          <w:marTop w:val="0"/>
          <w:marBottom w:val="0"/>
          <w:divBdr>
            <w:top w:val="none" w:sz="0" w:space="0" w:color="auto"/>
            <w:left w:val="none" w:sz="0" w:space="0" w:color="auto"/>
            <w:bottom w:val="none" w:sz="0" w:space="0" w:color="auto"/>
            <w:right w:val="none" w:sz="0" w:space="0" w:color="auto"/>
          </w:divBdr>
          <w:divsChild>
            <w:div w:id="1749841404">
              <w:marLeft w:val="0"/>
              <w:marRight w:val="0"/>
              <w:marTop w:val="0"/>
              <w:marBottom w:val="0"/>
              <w:divBdr>
                <w:top w:val="none" w:sz="0" w:space="0" w:color="auto"/>
                <w:left w:val="none" w:sz="0" w:space="0" w:color="auto"/>
                <w:bottom w:val="none" w:sz="0" w:space="0" w:color="auto"/>
                <w:right w:val="none" w:sz="0" w:space="0" w:color="auto"/>
              </w:divBdr>
            </w:div>
          </w:divsChild>
        </w:div>
        <w:div w:id="2109541476">
          <w:marLeft w:val="0"/>
          <w:marRight w:val="0"/>
          <w:marTop w:val="0"/>
          <w:marBottom w:val="0"/>
          <w:divBdr>
            <w:top w:val="none" w:sz="0" w:space="0" w:color="auto"/>
            <w:left w:val="none" w:sz="0" w:space="0" w:color="auto"/>
            <w:bottom w:val="none" w:sz="0" w:space="0" w:color="auto"/>
            <w:right w:val="none" w:sz="0" w:space="0" w:color="auto"/>
          </w:divBdr>
          <w:divsChild>
            <w:div w:id="1751996872">
              <w:marLeft w:val="0"/>
              <w:marRight w:val="0"/>
              <w:marTop w:val="0"/>
              <w:marBottom w:val="0"/>
              <w:divBdr>
                <w:top w:val="none" w:sz="0" w:space="0" w:color="auto"/>
                <w:left w:val="none" w:sz="0" w:space="0" w:color="auto"/>
                <w:bottom w:val="none" w:sz="0" w:space="0" w:color="auto"/>
                <w:right w:val="none" w:sz="0" w:space="0" w:color="auto"/>
              </w:divBdr>
            </w:div>
          </w:divsChild>
        </w:div>
        <w:div w:id="612176108">
          <w:marLeft w:val="0"/>
          <w:marRight w:val="0"/>
          <w:marTop w:val="0"/>
          <w:marBottom w:val="0"/>
          <w:divBdr>
            <w:top w:val="none" w:sz="0" w:space="0" w:color="auto"/>
            <w:left w:val="none" w:sz="0" w:space="0" w:color="auto"/>
            <w:bottom w:val="none" w:sz="0" w:space="0" w:color="auto"/>
            <w:right w:val="none" w:sz="0" w:space="0" w:color="auto"/>
          </w:divBdr>
          <w:divsChild>
            <w:div w:id="1413813060">
              <w:marLeft w:val="0"/>
              <w:marRight w:val="0"/>
              <w:marTop w:val="0"/>
              <w:marBottom w:val="0"/>
              <w:divBdr>
                <w:top w:val="none" w:sz="0" w:space="0" w:color="auto"/>
                <w:left w:val="none" w:sz="0" w:space="0" w:color="auto"/>
                <w:bottom w:val="none" w:sz="0" w:space="0" w:color="auto"/>
                <w:right w:val="none" w:sz="0" w:space="0" w:color="auto"/>
              </w:divBdr>
            </w:div>
          </w:divsChild>
        </w:div>
        <w:div w:id="256450690">
          <w:marLeft w:val="0"/>
          <w:marRight w:val="0"/>
          <w:marTop w:val="0"/>
          <w:marBottom w:val="0"/>
          <w:divBdr>
            <w:top w:val="none" w:sz="0" w:space="0" w:color="auto"/>
            <w:left w:val="none" w:sz="0" w:space="0" w:color="auto"/>
            <w:bottom w:val="none" w:sz="0" w:space="0" w:color="auto"/>
            <w:right w:val="none" w:sz="0" w:space="0" w:color="auto"/>
          </w:divBdr>
          <w:divsChild>
            <w:div w:id="878324729">
              <w:marLeft w:val="0"/>
              <w:marRight w:val="0"/>
              <w:marTop w:val="0"/>
              <w:marBottom w:val="0"/>
              <w:divBdr>
                <w:top w:val="none" w:sz="0" w:space="0" w:color="auto"/>
                <w:left w:val="none" w:sz="0" w:space="0" w:color="auto"/>
                <w:bottom w:val="none" w:sz="0" w:space="0" w:color="auto"/>
                <w:right w:val="none" w:sz="0" w:space="0" w:color="auto"/>
              </w:divBdr>
            </w:div>
          </w:divsChild>
        </w:div>
        <w:div w:id="1743142743">
          <w:marLeft w:val="0"/>
          <w:marRight w:val="0"/>
          <w:marTop w:val="0"/>
          <w:marBottom w:val="0"/>
          <w:divBdr>
            <w:top w:val="none" w:sz="0" w:space="0" w:color="auto"/>
            <w:left w:val="none" w:sz="0" w:space="0" w:color="auto"/>
            <w:bottom w:val="none" w:sz="0" w:space="0" w:color="auto"/>
            <w:right w:val="none" w:sz="0" w:space="0" w:color="auto"/>
          </w:divBdr>
          <w:divsChild>
            <w:div w:id="8743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v-coiin.edc.org/scale-timeline/preparing-scale" TargetMode="External"/><Relationship Id="rId2" Type="http://schemas.openxmlformats.org/officeDocument/2006/relationships/customXml" Target="../customXml/item2.xml"/><Relationship Id="rId16" Type="http://schemas.openxmlformats.org/officeDocument/2006/relationships/hyperlink" Target="https://hv-coiin.edc.org/bts-colle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ir.org/articles/entry/many_ways_to_man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BD7E5-3F25-4FA5-B151-87BE4C4BF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89C36-7B89-4FF6-8393-DC50504AC20E}">
  <ds:schemaRefs>
    <ds:schemaRef ds:uri="http://schemas.openxmlformats.org/officeDocument/2006/bibliography"/>
  </ds:schemaRefs>
</ds:datastoreItem>
</file>

<file path=customXml/itemProps3.xml><?xml version="1.0" encoding="utf-8"?>
<ds:datastoreItem xmlns:ds="http://schemas.openxmlformats.org/officeDocument/2006/customXml" ds:itemID="{F0870D35-1268-4966-B396-C28AC29D3ECA}">
  <ds:schemaRefs>
    <ds:schemaRef ds:uri="http://schemas.microsoft.com/sharepoint/v3/contenttype/forms"/>
  </ds:schemaRefs>
</ds:datastoreItem>
</file>

<file path=customXml/itemProps4.xml><?xml version="1.0" encoding="utf-8"?>
<ds:datastoreItem xmlns:ds="http://schemas.openxmlformats.org/officeDocument/2006/customXml" ds:itemID="{0D833CF7-675B-4FC6-8386-ECC6DE3221C6}">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3924dff4-1470-4e25-a710-54312f6e9f1b"/>
    <ds:schemaRef ds:uri="45760c27-271d-4ca2-b468-d4de0c9134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8515</Characters>
  <Application>Microsoft Office Word</Application>
  <DocSecurity>0</DocSecurity>
  <Lines>1216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Links>
    <vt:vector size="12" baseType="variant">
      <vt:variant>
        <vt:i4>1572912</vt:i4>
      </vt:variant>
      <vt:variant>
        <vt:i4>3</vt:i4>
      </vt:variant>
      <vt:variant>
        <vt:i4>0</vt:i4>
      </vt:variant>
      <vt:variant>
        <vt:i4>5</vt:i4>
      </vt:variant>
      <vt:variant>
        <vt:lpwstr>mailto:RGlisson@edc.org</vt:lpwstr>
      </vt:variant>
      <vt:variant>
        <vt:lpwstr/>
      </vt:variant>
      <vt:variant>
        <vt:i4>983081</vt:i4>
      </vt:variant>
      <vt:variant>
        <vt:i4>0</vt:i4>
      </vt:variant>
      <vt:variant>
        <vt:i4>0</vt:i4>
      </vt:variant>
      <vt:variant>
        <vt:i4>5</vt:i4>
      </vt:variant>
      <vt:variant>
        <vt:lpwstr>mailto:SVoelker@edc.org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 Olivia</dc:creator>
  <cp:keywords/>
  <dc:description/>
  <cp:lastModifiedBy>Draper, Olivia</cp:lastModifiedBy>
  <cp:revision>2</cp:revision>
  <dcterms:created xsi:type="dcterms:W3CDTF">2025-09-30T18:03:00Z</dcterms:created>
  <dcterms:modified xsi:type="dcterms:W3CDTF">2025-09-30T18:03:00Z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