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8319" w14:textId="382F5BEA" w:rsidR="00CA5BA2" w:rsidRPr="007B69FF" w:rsidRDefault="0067634C" w:rsidP="00CE7E99">
      <w:pPr>
        <w:spacing w:after="120" w:line="240" w:lineRule="auto"/>
        <w:rPr>
          <w:rFonts w:ascii="Aptos" w:hAnsi="Aptos"/>
        </w:rPr>
      </w:pPr>
      <w:r w:rsidRPr="007B69FF">
        <w:rPr>
          <w:rFonts w:ascii="Aptos" w:hAnsi="Aptos"/>
          <w:b/>
          <w:bCs/>
          <w:u w:val="single"/>
        </w:rPr>
        <w:t>Awardee team</w:t>
      </w:r>
      <w:r w:rsidR="00CA5BA2" w:rsidRPr="007B69FF">
        <w:rPr>
          <w:rFonts w:ascii="Aptos" w:hAnsi="Aptos"/>
          <w:b/>
          <w:bCs/>
          <w:u w:val="single"/>
        </w:rPr>
        <w:t>:</w:t>
      </w:r>
      <w:r w:rsidR="00623412" w:rsidRPr="007B69FF">
        <w:rPr>
          <w:rFonts w:ascii="Aptos" w:hAnsi="Aptos"/>
        </w:rPr>
        <w:t xml:space="preserve"> </w:t>
      </w:r>
      <w:r w:rsidR="00CA5BA2" w:rsidRPr="007B69FF">
        <w:rPr>
          <w:rFonts w:ascii="Aptos" w:hAnsi="Aptos"/>
        </w:rPr>
        <w:t xml:space="preserve">Complete the table below </w:t>
      </w:r>
      <w:r w:rsidR="00623412" w:rsidRPr="007B69FF">
        <w:rPr>
          <w:rFonts w:ascii="Aptos" w:hAnsi="Aptos"/>
        </w:rPr>
        <w:t xml:space="preserve">as it relates to your </w:t>
      </w:r>
      <w:r w:rsidR="004C16E7" w:rsidRPr="007B69FF">
        <w:rPr>
          <w:rFonts w:ascii="Aptos" w:hAnsi="Aptos"/>
        </w:rPr>
        <w:t xml:space="preserve">work at the awardee </w:t>
      </w:r>
      <w:r w:rsidR="00CE7E99" w:rsidRPr="007B69FF">
        <w:rPr>
          <w:rFonts w:ascii="Aptos" w:hAnsi="Aptos"/>
        </w:rPr>
        <w:t>level.</w:t>
      </w:r>
      <w:r w:rsidR="004C16E7" w:rsidRPr="007B69FF">
        <w:rPr>
          <w:rFonts w:ascii="Aptos" w:hAnsi="Aptos"/>
        </w:rPr>
        <w:t xml:space="preserve"> </w:t>
      </w:r>
    </w:p>
    <w:tbl>
      <w:tblPr>
        <w:tblStyle w:val="TableGrid"/>
        <w:tblpPr w:leftFromText="180" w:rightFromText="180" w:vertAnchor="text" w:tblpY="1"/>
        <w:tblOverlap w:val="never"/>
        <w:tblW w:w="18715" w:type="dxa"/>
        <w:tblLayout w:type="fixed"/>
        <w:tblLook w:val="04A0" w:firstRow="1" w:lastRow="0" w:firstColumn="1" w:lastColumn="0" w:noHBand="0" w:noVBand="1"/>
      </w:tblPr>
      <w:tblGrid>
        <w:gridCol w:w="2425"/>
        <w:gridCol w:w="3960"/>
        <w:gridCol w:w="12330"/>
      </w:tblGrid>
      <w:tr w:rsidR="002E4846" w:rsidRPr="007B69FF" w14:paraId="0E3185CB" w14:textId="665515F1" w:rsidTr="002E4846">
        <w:tc>
          <w:tcPr>
            <w:tcW w:w="2425" w:type="dxa"/>
            <w:shd w:val="clear" w:color="auto" w:fill="DEEAF6" w:themeFill="accent5" w:themeFillTint="33"/>
          </w:tcPr>
          <w:p w14:paraId="1CA70D73" w14:textId="3B1B1C6D" w:rsidR="002E4846" w:rsidRPr="007B69FF" w:rsidRDefault="002E4846" w:rsidP="009E5C5D">
            <w:pPr>
              <w:spacing w:after="0" w:line="240" w:lineRule="auto"/>
              <w:rPr>
                <w:rFonts w:ascii="Aptos" w:hAnsi="Aptos"/>
                <w:b/>
                <w:bCs/>
              </w:rPr>
            </w:pPr>
            <w:r w:rsidRPr="007B69FF">
              <w:rPr>
                <w:rFonts w:ascii="Aptos" w:hAnsi="Aptos"/>
                <w:b/>
                <w:bCs/>
              </w:rPr>
              <w:t>Month:</w:t>
            </w:r>
          </w:p>
        </w:tc>
        <w:tc>
          <w:tcPr>
            <w:tcW w:w="3960" w:type="dxa"/>
            <w:shd w:val="clear" w:color="auto" w:fill="DEEAF6" w:themeFill="accent5" w:themeFillTint="33"/>
          </w:tcPr>
          <w:p w14:paraId="33A0798B" w14:textId="50E8899A" w:rsidR="002E4846" w:rsidRPr="007B69FF" w:rsidRDefault="002E4846" w:rsidP="009E5C5D">
            <w:pPr>
              <w:spacing w:after="0" w:line="240" w:lineRule="auto"/>
              <w:rPr>
                <w:rFonts w:ascii="Aptos" w:hAnsi="Aptos"/>
                <w:b/>
                <w:bCs/>
              </w:rPr>
            </w:pPr>
            <w:r w:rsidRPr="007B69FF">
              <w:rPr>
                <w:rFonts w:ascii="Aptos" w:hAnsi="Aptos"/>
                <w:b/>
                <w:bCs/>
              </w:rPr>
              <w:t>Awardee Team members, roles:</w:t>
            </w:r>
          </w:p>
        </w:tc>
        <w:tc>
          <w:tcPr>
            <w:tcW w:w="12330" w:type="dxa"/>
            <w:shd w:val="clear" w:color="auto" w:fill="DEEAF6" w:themeFill="accent5" w:themeFillTint="33"/>
          </w:tcPr>
          <w:p w14:paraId="6937BB28" w14:textId="4C17F73F" w:rsidR="002E4846" w:rsidRPr="007B69FF" w:rsidRDefault="002E4846" w:rsidP="009E5C5D">
            <w:pPr>
              <w:spacing w:after="0" w:line="240" w:lineRule="auto"/>
              <w:rPr>
                <w:rFonts w:ascii="Aptos" w:hAnsi="Aptos"/>
                <w:b/>
                <w:bCs/>
              </w:rPr>
            </w:pPr>
            <w:r w:rsidRPr="007B69FF">
              <w:rPr>
                <w:rFonts w:ascii="Aptos" w:hAnsi="Aptos"/>
                <w:b/>
                <w:bCs/>
              </w:rPr>
              <w:t>Awardee Self-Reflections</w:t>
            </w:r>
          </w:p>
        </w:tc>
      </w:tr>
      <w:tr w:rsidR="002E4846" w:rsidRPr="007B69FF" w14:paraId="3D550855" w14:textId="180EB3A4" w:rsidTr="002E4846">
        <w:trPr>
          <w:trHeight w:val="323"/>
        </w:trPr>
        <w:tc>
          <w:tcPr>
            <w:tcW w:w="2425" w:type="dxa"/>
            <w:shd w:val="clear" w:color="auto" w:fill="DEEAF6" w:themeFill="accent5" w:themeFillTint="33"/>
          </w:tcPr>
          <w:p w14:paraId="1CE671A6" w14:textId="65F0744C" w:rsidR="002E4846" w:rsidRPr="007B69FF" w:rsidRDefault="002E4846" w:rsidP="009E5C5D">
            <w:pPr>
              <w:spacing w:after="0" w:line="240" w:lineRule="auto"/>
              <w:rPr>
                <w:rFonts w:ascii="Aptos" w:hAnsi="Aptos"/>
                <w:b/>
                <w:bCs/>
              </w:rPr>
            </w:pPr>
            <w:r w:rsidRPr="007B69FF">
              <w:rPr>
                <w:rFonts w:ascii="Aptos" w:hAnsi="Aptos"/>
                <w:b/>
                <w:bCs/>
              </w:rPr>
              <w:t>Awardee:</w:t>
            </w:r>
          </w:p>
        </w:tc>
        <w:tc>
          <w:tcPr>
            <w:tcW w:w="3960" w:type="dxa"/>
            <w:vMerge w:val="restart"/>
          </w:tcPr>
          <w:p w14:paraId="692CD83E" w14:textId="77777777" w:rsidR="002E4846" w:rsidRPr="007B69FF" w:rsidRDefault="002E4846" w:rsidP="007375A7">
            <w:pPr>
              <w:spacing w:beforeLines="60" w:before="144" w:afterLines="60" w:after="144" w:line="240" w:lineRule="auto"/>
              <w:rPr>
                <w:rFonts w:ascii="Aptos" w:hAnsi="Aptos"/>
              </w:rPr>
            </w:pPr>
          </w:p>
        </w:tc>
        <w:tc>
          <w:tcPr>
            <w:tcW w:w="12330" w:type="dxa"/>
            <w:vMerge w:val="restart"/>
          </w:tcPr>
          <w:p w14:paraId="7EACACED" w14:textId="54B8F0E8" w:rsidR="002E4846" w:rsidRPr="007B69FF" w:rsidRDefault="002E4846" w:rsidP="009106D5">
            <w:pPr>
              <w:spacing w:after="0" w:line="240" w:lineRule="auto"/>
              <w:rPr>
                <w:rFonts w:ascii="Aptos" w:hAnsi="Aptos"/>
                <w:bCs/>
                <w:iCs/>
              </w:rPr>
            </w:pPr>
            <w:r w:rsidRPr="007B69FF">
              <w:rPr>
                <w:rFonts w:ascii="Aptos" w:hAnsi="Aptos"/>
                <w:b/>
                <w:i/>
              </w:rPr>
              <w:t>What challenges are you experiencing this month?</w:t>
            </w:r>
          </w:p>
          <w:p w14:paraId="743E3760" w14:textId="77777777" w:rsidR="002E4846" w:rsidRPr="007B69FF" w:rsidRDefault="002E4846" w:rsidP="009106D5">
            <w:pPr>
              <w:spacing w:after="0" w:line="240" w:lineRule="auto"/>
              <w:rPr>
                <w:rFonts w:ascii="Aptos" w:hAnsi="Aptos"/>
                <w:bCs/>
                <w:iCs/>
              </w:rPr>
            </w:pPr>
          </w:p>
          <w:p w14:paraId="52ECC8BF" w14:textId="77777777" w:rsidR="002E4846" w:rsidRPr="007B69FF" w:rsidRDefault="002E4846" w:rsidP="009106D5">
            <w:pPr>
              <w:spacing w:after="0" w:line="240" w:lineRule="auto"/>
              <w:rPr>
                <w:rFonts w:ascii="Aptos" w:hAnsi="Aptos"/>
                <w:bCs/>
                <w:iCs/>
              </w:rPr>
            </w:pPr>
          </w:p>
          <w:p w14:paraId="11DF48BA" w14:textId="6A89C13C" w:rsidR="002E4846" w:rsidRPr="007B69FF" w:rsidRDefault="002E4846" w:rsidP="009106D5">
            <w:pPr>
              <w:spacing w:after="0" w:line="240" w:lineRule="auto"/>
              <w:rPr>
                <w:rFonts w:ascii="Aptos" w:hAnsi="Aptos"/>
                <w:bCs/>
                <w:iCs/>
              </w:rPr>
            </w:pPr>
            <w:r w:rsidRPr="007B69FF">
              <w:rPr>
                <w:rFonts w:ascii="Aptos" w:hAnsi="Aptos"/>
                <w:b/>
                <w:i/>
              </w:rPr>
              <w:t>What bright spots are you seeing in your work?</w:t>
            </w:r>
          </w:p>
          <w:p w14:paraId="41C701C0" w14:textId="77777777" w:rsidR="002E4846" w:rsidRPr="007B69FF" w:rsidRDefault="002E4846" w:rsidP="009106D5">
            <w:pPr>
              <w:spacing w:after="0" w:line="240" w:lineRule="auto"/>
              <w:rPr>
                <w:rFonts w:ascii="Aptos" w:hAnsi="Aptos"/>
                <w:bCs/>
                <w:iCs/>
              </w:rPr>
            </w:pPr>
          </w:p>
          <w:p w14:paraId="474861BD" w14:textId="77777777" w:rsidR="002E4846" w:rsidRPr="007B69FF" w:rsidRDefault="002E4846" w:rsidP="009106D5">
            <w:pPr>
              <w:spacing w:after="0" w:line="240" w:lineRule="auto"/>
              <w:rPr>
                <w:rFonts w:ascii="Aptos" w:hAnsi="Aptos"/>
                <w:bCs/>
                <w:iCs/>
              </w:rPr>
            </w:pPr>
          </w:p>
          <w:p w14:paraId="0C9AA1ED" w14:textId="77777777" w:rsidR="002E4846" w:rsidRPr="007B69FF" w:rsidRDefault="002E4846" w:rsidP="009106D5">
            <w:pPr>
              <w:spacing w:after="0" w:line="240" w:lineRule="auto"/>
              <w:rPr>
                <w:rFonts w:ascii="Aptos" w:hAnsi="Aptos"/>
                <w:bCs/>
                <w:iCs/>
              </w:rPr>
            </w:pPr>
            <w:r w:rsidRPr="007B69FF">
              <w:rPr>
                <w:rFonts w:ascii="Aptos" w:hAnsi="Aptos"/>
                <w:b/>
                <w:i/>
              </w:rPr>
              <w:t xml:space="preserve">How can we improve our support </w:t>
            </w:r>
            <w:proofErr w:type="gramStart"/>
            <w:r w:rsidRPr="007B69FF">
              <w:rPr>
                <w:rFonts w:ascii="Aptos" w:hAnsi="Aptos"/>
                <w:b/>
                <w:i/>
              </w:rPr>
              <w:t>to</w:t>
            </w:r>
            <w:proofErr w:type="gramEnd"/>
            <w:r w:rsidRPr="007B69FF">
              <w:rPr>
                <w:rFonts w:ascii="Aptos" w:hAnsi="Aptos"/>
                <w:b/>
                <w:i/>
              </w:rPr>
              <w:t xml:space="preserve"> you?</w:t>
            </w:r>
            <w:r w:rsidRPr="007B69FF">
              <w:rPr>
                <w:rFonts w:ascii="Aptos" w:hAnsi="Aptos"/>
                <w:bCs/>
                <w:iCs/>
              </w:rPr>
              <w:t xml:space="preserve"> </w:t>
            </w:r>
          </w:p>
          <w:p w14:paraId="520A9215" w14:textId="77777777" w:rsidR="002E4846" w:rsidRPr="007B69FF" w:rsidRDefault="002E4846" w:rsidP="009106D5">
            <w:pPr>
              <w:spacing w:after="0" w:line="240" w:lineRule="auto"/>
              <w:rPr>
                <w:rFonts w:ascii="Aptos" w:hAnsi="Aptos"/>
                <w:bCs/>
              </w:rPr>
            </w:pPr>
          </w:p>
          <w:p w14:paraId="5C6FE0C6" w14:textId="77777777" w:rsidR="002E4846" w:rsidRPr="007B69FF" w:rsidRDefault="002E4846" w:rsidP="009106D5">
            <w:pPr>
              <w:spacing w:after="0" w:line="240" w:lineRule="auto"/>
              <w:rPr>
                <w:rFonts w:ascii="Aptos" w:hAnsi="Aptos"/>
                <w:bCs/>
              </w:rPr>
            </w:pPr>
          </w:p>
          <w:p w14:paraId="318465B6" w14:textId="04577E0E" w:rsidR="002E4846" w:rsidRPr="007B69FF" w:rsidRDefault="002E4846" w:rsidP="009106D5">
            <w:pPr>
              <w:spacing w:after="0" w:line="240" w:lineRule="auto"/>
              <w:rPr>
                <w:rFonts w:ascii="Aptos" w:hAnsi="Aptos"/>
                <w:bCs/>
                <w:iCs/>
              </w:rPr>
            </w:pPr>
            <w:r w:rsidRPr="007B69FF">
              <w:rPr>
                <w:rFonts w:ascii="Aptos" w:hAnsi="Aptos"/>
                <w:b/>
                <w:i/>
              </w:rPr>
              <w:t xml:space="preserve">What is one thing you will bring to the next CQI Lead CoP (e.g., a coaching challenge, a celebration, a topic area you’d like to discuss with your peers and/or the HV CoIIN team)? </w:t>
            </w:r>
          </w:p>
          <w:p w14:paraId="177FF1FF" w14:textId="77777777" w:rsidR="002E4846" w:rsidRPr="007B69FF" w:rsidRDefault="002E4846" w:rsidP="009E5C5D">
            <w:pPr>
              <w:spacing w:after="0" w:line="240" w:lineRule="auto"/>
              <w:rPr>
                <w:rFonts w:ascii="Aptos" w:hAnsi="Aptos"/>
                <w:bCs/>
                <w:iCs/>
              </w:rPr>
            </w:pPr>
          </w:p>
          <w:p w14:paraId="76279641" w14:textId="77777777" w:rsidR="002E4846" w:rsidRDefault="002E4846" w:rsidP="009E5C5D">
            <w:pPr>
              <w:spacing w:after="0" w:line="240" w:lineRule="auto"/>
              <w:rPr>
                <w:rFonts w:ascii="Aptos" w:hAnsi="Aptos"/>
              </w:rPr>
            </w:pPr>
          </w:p>
          <w:p w14:paraId="070E4F8E" w14:textId="7C32C97D" w:rsidR="002E4846" w:rsidRPr="007B69FF" w:rsidRDefault="002E4846" w:rsidP="009E5C5D">
            <w:pPr>
              <w:spacing w:after="0" w:line="240" w:lineRule="auto"/>
              <w:rPr>
                <w:rFonts w:ascii="Aptos" w:hAnsi="Aptos"/>
              </w:rPr>
            </w:pPr>
          </w:p>
        </w:tc>
      </w:tr>
      <w:tr w:rsidR="002E4846" w14:paraId="6AAEF464" w14:textId="77777777" w:rsidTr="002E4846">
        <w:trPr>
          <w:trHeight w:val="1620"/>
        </w:trPr>
        <w:tc>
          <w:tcPr>
            <w:tcW w:w="2425" w:type="dxa"/>
          </w:tcPr>
          <w:p w14:paraId="5FDD282E" w14:textId="77777777" w:rsidR="002E4846" w:rsidRPr="00D67D0F" w:rsidRDefault="002E4846" w:rsidP="009E5C5D">
            <w:pPr>
              <w:spacing w:after="0" w:line="240" w:lineRule="auto"/>
              <w:rPr>
                <w:b/>
                <w:bCs/>
              </w:rPr>
            </w:pPr>
          </w:p>
        </w:tc>
        <w:tc>
          <w:tcPr>
            <w:tcW w:w="3960" w:type="dxa"/>
            <w:vMerge/>
          </w:tcPr>
          <w:p w14:paraId="435DB901" w14:textId="77777777" w:rsidR="002E4846" w:rsidRDefault="002E4846" w:rsidP="009E5C5D">
            <w:pPr>
              <w:spacing w:beforeLines="60" w:before="144" w:afterLines="60" w:after="144" w:line="240" w:lineRule="auto"/>
            </w:pPr>
          </w:p>
        </w:tc>
        <w:tc>
          <w:tcPr>
            <w:tcW w:w="12330" w:type="dxa"/>
            <w:vMerge/>
          </w:tcPr>
          <w:p w14:paraId="7C79E0B8" w14:textId="77777777" w:rsidR="002E4846" w:rsidRDefault="002E4846" w:rsidP="009E5C5D">
            <w:pPr>
              <w:spacing w:after="0" w:line="240" w:lineRule="auto"/>
              <w:rPr>
                <w:bCs/>
                <w:i/>
                <w:iCs/>
              </w:rPr>
            </w:pPr>
          </w:p>
        </w:tc>
      </w:tr>
    </w:tbl>
    <w:p w14:paraId="6D81B58A" w14:textId="75CEE87F" w:rsidR="00E27FC3" w:rsidRDefault="00E27FC3" w:rsidP="000212AE">
      <w:pPr>
        <w:spacing w:after="0" w:line="240" w:lineRule="auto"/>
      </w:pPr>
    </w:p>
    <w:p w14:paraId="72C3FBEC" w14:textId="77777777" w:rsidR="001F76C1" w:rsidRDefault="001F76C1" w:rsidP="003C7FD8">
      <w:pPr>
        <w:pStyle w:val="CommentText"/>
        <w:rPr>
          <w:rFonts w:ascii="Aptos" w:hAnsi="Aptos"/>
          <w:b/>
          <w:bCs/>
          <w:sz w:val="22"/>
          <w:szCs w:val="22"/>
          <w:u w:val="single"/>
        </w:rPr>
      </w:pPr>
    </w:p>
    <w:p w14:paraId="7DE845C9" w14:textId="265DAD09" w:rsidR="003C7FD8" w:rsidRPr="007B69FF" w:rsidRDefault="003C7FD8" w:rsidP="003C7FD8">
      <w:pPr>
        <w:pStyle w:val="CommentText"/>
        <w:rPr>
          <w:rFonts w:ascii="Aptos" w:hAnsi="Aptos"/>
          <w:sz w:val="22"/>
          <w:szCs w:val="22"/>
        </w:rPr>
      </w:pPr>
      <w:r w:rsidRPr="007B69FF">
        <w:rPr>
          <w:rFonts w:ascii="Aptos" w:hAnsi="Aptos"/>
          <w:b/>
          <w:bCs/>
          <w:sz w:val="22"/>
          <w:szCs w:val="22"/>
          <w:u w:val="single"/>
        </w:rPr>
        <w:t xml:space="preserve">LIA </w:t>
      </w:r>
      <w:r w:rsidR="00AB3AC0" w:rsidRPr="007B69FF">
        <w:rPr>
          <w:rFonts w:ascii="Aptos" w:hAnsi="Aptos"/>
          <w:b/>
          <w:bCs/>
          <w:sz w:val="22"/>
          <w:szCs w:val="22"/>
          <w:u w:val="single"/>
        </w:rPr>
        <w:t>Engagement:</w:t>
      </w:r>
      <w:r w:rsidR="00AB3AC0" w:rsidRPr="007B69FF">
        <w:rPr>
          <w:rFonts w:ascii="Aptos" w:hAnsi="Aptos"/>
          <w:b/>
          <w:bCs/>
          <w:sz w:val="22"/>
          <w:szCs w:val="22"/>
        </w:rPr>
        <w:t xml:space="preserve"> </w:t>
      </w:r>
      <w:r w:rsidR="00AB3AC0" w:rsidRPr="007B69FF">
        <w:rPr>
          <w:rFonts w:ascii="Aptos" w:hAnsi="Aptos"/>
          <w:sz w:val="22"/>
          <w:szCs w:val="22"/>
        </w:rPr>
        <w:t xml:space="preserve">Complete the </w:t>
      </w:r>
      <w:r w:rsidR="003C0C7C" w:rsidRPr="007B69FF">
        <w:rPr>
          <w:rFonts w:ascii="Aptos" w:hAnsi="Aptos"/>
          <w:sz w:val="22"/>
          <w:szCs w:val="22"/>
        </w:rPr>
        <w:t>rows</w:t>
      </w:r>
      <w:r w:rsidR="00AB3AC0" w:rsidRPr="007B69FF">
        <w:rPr>
          <w:rFonts w:ascii="Aptos" w:hAnsi="Aptos"/>
          <w:sz w:val="22"/>
          <w:szCs w:val="22"/>
        </w:rPr>
        <w:t xml:space="preserve"> below </w:t>
      </w:r>
      <w:r w:rsidR="003C0C7C" w:rsidRPr="007B69FF">
        <w:rPr>
          <w:rFonts w:ascii="Aptos" w:hAnsi="Aptos"/>
          <w:sz w:val="22"/>
          <w:szCs w:val="22"/>
        </w:rPr>
        <w:t xml:space="preserve">for each participating LIA. </w:t>
      </w:r>
      <w:r w:rsidR="0039234E" w:rsidRPr="007B69FF">
        <w:rPr>
          <w:rFonts w:ascii="Aptos" w:hAnsi="Aptos"/>
          <w:sz w:val="22"/>
          <w:szCs w:val="22"/>
        </w:rPr>
        <w:t>This table is meant to help you keep a pulse on each LIA</w:t>
      </w:r>
      <w:r w:rsidR="00773142" w:rsidRPr="007B69FF">
        <w:rPr>
          <w:rFonts w:ascii="Aptos" w:hAnsi="Aptos"/>
          <w:sz w:val="22"/>
          <w:szCs w:val="22"/>
        </w:rPr>
        <w:t xml:space="preserve"> and</w:t>
      </w:r>
      <w:r w:rsidR="0039234E" w:rsidRPr="007B69FF">
        <w:rPr>
          <w:rFonts w:ascii="Aptos" w:hAnsi="Aptos"/>
          <w:sz w:val="22"/>
          <w:szCs w:val="22"/>
        </w:rPr>
        <w:t xml:space="preserve"> should inform your coaching and support of </w:t>
      </w:r>
      <w:r w:rsidR="00346765" w:rsidRPr="007B69FF">
        <w:rPr>
          <w:rFonts w:ascii="Aptos" w:hAnsi="Aptos"/>
          <w:sz w:val="22"/>
          <w:szCs w:val="22"/>
        </w:rPr>
        <w:t>teams</w:t>
      </w:r>
      <w:r w:rsidR="003E5DA2" w:rsidRPr="007B69FF">
        <w:rPr>
          <w:rFonts w:ascii="Aptos" w:hAnsi="Aptos"/>
          <w:sz w:val="22"/>
          <w:szCs w:val="22"/>
        </w:rPr>
        <w:t>, as well as any follow-up that is needed.</w:t>
      </w:r>
      <w:r w:rsidR="00AB3AC0" w:rsidRPr="007B69FF">
        <w:rPr>
          <w:rFonts w:ascii="Aptos" w:hAnsi="Aptos"/>
          <w:sz w:val="22"/>
          <w:szCs w:val="22"/>
        </w:rPr>
        <w:t xml:space="preserve"> </w:t>
      </w:r>
      <w:r w:rsidRPr="007B69FF">
        <w:rPr>
          <w:rFonts w:ascii="Aptos" w:hAnsi="Aptos"/>
          <w:sz w:val="22"/>
          <w:szCs w:val="22"/>
        </w:rPr>
        <w:t xml:space="preserve"> </w:t>
      </w:r>
    </w:p>
    <w:tbl>
      <w:tblPr>
        <w:tblStyle w:val="TableGrid"/>
        <w:tblW w:w="0" w:type="auto"/>
        <w:tblLook w:val="04A0" w:firstRow="1" w:lastRow="0" w:firstColumn="1" w:lastColumn="0" w:noHBand="0" w:noVBand="1"/>
      </w:tblPr>
      <w:tblGrid>
        <w:gridCol w:w="1967"/>
        <w:gridCol w:w="2963"/>
        <w:gridCol w:w="1169"/>
        <w:gridCol w:w="1055"/>
        <w:gridCol w:w="5557"/>
        <w:gridCol w:w="5999"/>
      </w:tblGrid>
      <w:tr w:rsidR="003C7FD8" w14:paraId="3FBE24DA" w14:textId="77777777" w:rsidTr="00D73222">
        <w:tc>
          <w:tcPr>
            <w:tcW w:w="1967" w:type="dxa"/>
            <w:shd w:val="clear" w:color="auto" w:fill="DEEAF6" w:themeFill="accent5" w:themeFillTint="33"/>
          </w:tcPr>
          <w:p w14:paraId="52CA1AF1" w14:textId="77777777" w:rsidR="003C7FD8" w:rsidRPr="007B69FF" w:rsidRDefault="003C7FD8" w:rsidP="009250D9">
            <w:pPr>
              <w:pStyle w:val="CommentText"/>
              <w:rPr>
                <w:rFonts w:ascii="Aptos" w:hAnsi="Aptos"/>
                <w:b/>
                <w:bCs/>
              </w:rPr>
            </w:pPr>
            <w:r w:rsidRPr="007B69FF">
              <w:rPr>
                <w:rFonts w:ascii="Aptos" w:hAnsi="Aptos"/>
                <w:b/>
                <w:bCs/>
              </w:rPr>
              <w:t>LIA</w:t>
            </w:r>
          </w:p>
        </w:tc>
        <w:tc>
          <w:tcPr>
            <w:tcW w:w="2963" w:type="dxa"/>
            <w:shd w:val="clear" w:color="auto" w:fill="DEEAF6" w:themeFill="accent5" w:themeFillTint="33"/>
          </w:tcPr>
          <w:p w14:paraId="2E78712F" w14:textId="496D064A" w:rsidR="003C7FD8" w:rsidRPr="007B69FF" w:rsidRDefault="003C7FD8" w:rsidP="009250D9">
            <w:pPr>
              <w:pStyle w:val="CommentText"/>
              <w:rPr>
                <w:rFonts w:ascii="Aptos" w:hAnsi="Aptos"/>
                <w:b/>
                <w:bCs/>
              </w:rPr>
            </w:pPr>
            <w:r w:rsidRPr="007B69FF">
              <w:rPr>
                <w:rFonts w:ascii="Aptos" w:hAnsi="Aptos"/>
                <w:b/>
                <w:bCs/>
              </w:rPr>
              <w:t>Team Will</w:t>
            </w:r>
            <w:r w:rsidR="00CE7E99" w:rsidRPr="007B69FF">
              <w:rPr>
                <w:rFonts w:ascii="Aptos" w:hAnsi="Aptos"/>
                <w:b/>
                <w:bCs/>
              </w:rPr>
              <w:t>/Enthusiasm</w:t>
            </w:r>
            <w:r w:rsidRPr="007B69FF">
              <w:rPr>
                <w:rFonts w:ascii="Aptos" w:hAnsi="Aptos"/>
                <w:b/>
                <w:bCs/>
              </w:rPr>
              <w:t xml:space="preserve"> This Month </w:t>
            </w:r>
          </w:p>
        </w:tc>
        <w:tc>
          <w:tcPr>
            <w:tcW w:w="1169" w:type="dxa"/>
            <w:shd w:val="clear" w:color="auto" w:fill="DEEAF6" w:themeFill="accent5" w:themeFillTint="33"/>
          </w:tcPr>
          <w:p w14:paraId="5D9AE58C" w14:textId="127BA2DF" w:rsidR="003C7FD8" w:rsidRPr="007B69FF" w:rsidRDefault="003C7FD8" w:rsidP="009250D9">
            <w:pPr>
              <w:pStyle w:val="CommentText"/>
              <w:rPr>
                <w:rFonts w:ascii="Aptos" w:hAnsi="Aptos"/>
                <w:b/>
                <w:bCs/>
              </w:rPr>
            </w:pPr>
            <w:r w:rsidRPr="007B69FF">
              <w:rPr>
                <w:rFonts w:ascii="Aptos" w:hAnsi="Aptos"/>
                <w:b/>
                <w:bCs/>
              </w:rPr>
              <w:t xml:space="preserve"># of </w:t>
            </w:r>
            <w:r w:rsidR="00CE7E99" w:rsidRPr="007B69FF">
              <w:rPr>
                <w:rFonts w:ascii="Aptos" w:hAnsi="Aptos"/>
                <w:b/>
                <w:bCs/>
              </w:rPr>
              <w:t>Family</w:t>
            </w:r>
            <w:r w:rsidRPr="007B69FF">
              <w:rPr>
                <w:rFonts w:ascii="Aptos" w:hAnsi="Aptos"/>
                <w:b/>
                <w:bCs/>
              </w:rPr>
              <w:t xml:space="preserve"> Leaders on CQI Team</w:t>
            </w:r>
          </w:p>
        </w:tc>
        <w:tc>
          <w:tcPr>
            <w:tcW w:w="1055" w:type="dxa"/>
            <w:shd w:val="clear" w:color="auto" w:fill="DEEAF6" w:themeFill="accent5" w:themeFillTint="33"/>
          </w:tcPr>
          <w:p w14:paraId="1A652505" w14:textId="27D735F4" w:rsidR="003C7FD8" w:rsidRPr="007B69FF" w:rsidRDefault="003C7FD8" w:rsidP="009250D9">
            <w:pPr>
              <w:pStyle w:val="CommentText"/>
              <w:rPr>
                <w:rFonts w:ascii="Aptos" w:hAnsi="Aptos"/>
                <w:b/>
                <w:bCs/>
              </w:rPr>
            </w:pPr>
            <w:r w:rsidRPr="007B69FF">
              <w:rPr>
                <w:rFonts w:ascii="Aptos" w:hAnsi="Aptos"/>
                <w:b/>
                <w:bCs/>
              </w:rPr>
              <w:t>Attended</w:t>
            </w:r>
            <w:r w:rsidR="00D73222">
              <w:rPr>
                <w:rFonts w:ascii="Aptos" w:hAnsi="Aptos"/>
                <w:b/>
                <w:bCs/>
              </w:rPr>
              <w:t xml:space="preserve"> This </w:t>
            </w:r>
            <w:proofErr w:type="gramStart"/>
            <w:r w:rsidR="00D73222">
              <w:rPr>
                <w:rFonts w:ascii="Aptos" w:hAnsi="Aptos"/>
                <w:b/>
                <w:bCs/>
              </w:rPr>
              <w:t xml:space="preserve">Month’s </w:t>
            </w:r>
            <w:r w:rsidRPr="007B69FF">
              <w:rPr>
                <w:rFonts w:ascii="Aptos" w:hAnsi="Aptos"/>
                <w:b/>
                <w:bCs/>
              </w:rPr>
              <w:t xml:space="preserve"> AP</w:t>
            </w:r>
            <w:proofErr w:type="gramEnd"/>
            <w:r w:rsidRPr="007B69FF">
              <w:rPr>
                <w:rFonts w:ascii="Aptos" w:hAnsi="Aptos"/>
                <w:b/>
                <w:bCs/>
              </w:rPr>
              <w:t xml:space="preserve"> call (Y/N)</w:t>
            </w:r>
          </w:p>
        </w:tc>
        <w:tc>
          <w:tcPr>
            <w:tcW w:w="5557" w:type="dxa"/>
            <w:shd w:val="clear" w:color="auto" w:fill="DEEAF6" w:themeFill="accent5" w:themeFillTint="33"/>
          </w:tcPr>
          <w:p w14:paraId="3549FFA4" w14:textId="77777777" w:rsidR="003C7FD8" w:rsidRPr="007B69FF" w:rsidRDefault="003C7FD8" w:rsidP="009250D9">
            <w:pPr>
              <w:pStyle w:val="CommentText"/>
              <w:rPr>
                <w:rFonts w:ascii="Aptos" w:hAnsi="Aptos"/>
                <w:b/>
                <w:bCs/>
              </w:rPr>
            </w:pPr>
            <w:r w:rsidRPr="007B69FF">
              <w:rPr>
                <w:rFonts w:ascii="Aptos" w:hAnsi="Aptos"/>
                <w:b/>
                <w:bCs/>
              </w:rPr>
              <w:t>Data Submission</w:t>
            </w:r>
          </w:p>
        </w:tc>
        <w:tc>
          <w:tcPr>
            <w:tcW w:w="5999" w:type="dxa"/>
            <w:shd w:val="clear" w:color="auto" w:fill="DEEAF6" w:themeFill="accent5" w:themeFillTint="33"/>
          </w:tcPr>
          <w:p w14:paraId="72E113B6" w14:textId="77777777" w:rsidR="003C7FD8" w:rsidRPr="007B69FF" w:rsidRDefault="003C7FD8" w:rsidP="009250D9">
            <w:pPr>
              <w:pStyle w:val="CommentText"/>
              <w:rPr>
                <w:rFonts w:ascii="Aptos" w:hAnsi="Aptos"/>
                <w:b/>
                <w:bCs/>
              </w:rPr>
            </w:pPr>
            <w:r w:rsidRPr="007B69FF">
              <w:rPr>
                <w:rFonts w:ascii="Aptos" w:hAnsi="Aptos"/>
                <w:b/>
                <w:bCs/>
              </w:rPr>
              <w:t xml:space="preserve">PDSA Cycles </w:t>
            </w:r>
          </w:p>
        </w:tc>
      </w:tr>
      <w:tr w:rsidR="003C7FD8" w14:paraId="5B818639" w14:textId="77777777" w:rsidTr="00D73222">
        <w:trPr>
          <w:trHeight w:val="1628"/>
        </w:trPr>
        <w:tc>
          <w:tcPr>
            <w:tcW w:w="1967" w:type="dxa"/>
          </w:tcPr>
          <w:p w14:paraId="7C98A339" w14:textId="77777777" w:rsidR="003C7FD8" w:rsidRPr="007B69FF" w:rsidRDefault="003C7FD8" w:rsidP="009250D9">
            <w:pPr>
              <w:pStyle w:val="CommentText"/>
              <w:rPr>
                <w:rFonts w:ascii="Aptos" w:hAnsi="Aptos"/>
                <w:b/>
                <w:bCs/>
              </w:rPr>
            </w:pPr>
            <w:r w:rsidRPr="007B69FF">
              <w:rPr>
                <w:rFonts w:ascii="Aptos" w:hAnsi="Aptos"/>
                <w:b/>
                <w:bCs/>
              </w:rPr>
              <w:t>1.</w:t>
            </w:r>
          </w:p>
        </w:tc>
        <w:tc>
          <w:tcPr>
            <w:tcW w:w="2963" w:type="dxa"/>
          </w:tcPr>
          <w:sdt>
            <w:sdtPr>
              <w:rPr>
                <w:rFonts w:ascii="Aptos" w:hAnsi="Aptos"/>
              </w:rPr>
              <w:id w:val="1985504388"/>
              <w:placeholder>
                <w:docPart w:val="C124B59B452449C9BBD23A324018F79C"/>
              </w:placeholder>
              <w:showingPlcHdr/>
              <w:comboBox>
                <w:listItem w:value="Choose an item."/>
                <w:listItem w:displayText="Low" w:value="Low"/>
                <w:listItem w:displayText="Moderate" w:value="Moderate"/>
                <w:listItem w:displayText="High" w:value="High"/>
                <w:listItem w:displayText="On fire" w:value="On fire"/>
              </w:comboBox>
            </w:sdtPr>
            <w:sdtEndPr/>
            <w:sdtContent>
              <w:p w14:paraId="06BAAE5B" w14:textId="77777777" w:rsidR="003C7FD8" w:rsidRPr="007B69FF" w:rsidRDefault="003C7FD8" w:rsidP="009250D9">
                <w:pPr>
                  <w:spacing w:beforeLines="60" w:before="144" w:afterLines="60" w:after="144"/>
                  <w:rPr>
                    <w:rFonts w:ascii="Aptos" w:hAnsi="Aptos"/>
                  </w:rPr>
                </w:pPr>
                <w:r w:rsidRPr="007B69FF">
                  <w:rPr>
                    <w:rStyle w:val="PlaceholderText"/>
                    <w:rFonts w:ascii="Aptos" w:hAnsi="Aptos"/>
                  </w:rPr>
                  <w:t>Choose an item.</w:t>
                </w:r>
              </w:p>
            </w:sdtContent>
          </w:sdt>
          <w:p w14:paraId="42BF9B38" w14:textId="77777777" w:rsidR="003C7FD8" w:rsidRPr="007B69FF" w:rsidRDefault="003C7FD8" w:rsidP="009250D9">
            <w:pPr>
              <w:spacing w:beforeLines="60" w:before="144" w:afterLines="60" w:after="144" w:line="240" w:lineRule="auto"/>
              <w:rPr>
                <w:rFonts w:ascii="Aptos" w:hAnsi="Aptos"/>
              </w:rPr>
            </w:pPr>
          </w:p>
          <w:p w14:paraId="1E1B1C03" w14:textId="05E8C069" w:rsidR="003C7FD8" w:rsidRPr="00D73222" w:rsidRDefault="003C7FD8" w:rsidP="009106D5">
            <w:pPr>
              <w:spacing w:beforeLines="60" w:before="144" w:afterLines="60" w:after="144" w:line="240" w:lineRule="auto"/>
              <w:rPr>
                <w:rFonts w:ascii="Aptos" w:hAnsi="Aptos"/>
              </w:rPr>
            </w:pPr>
            <w:r w:rsidRPr="007B69FF">
              <w:rPr>
                <w:rFonts w:ascii="Aptos" w:hAnsi="Aptos"/>
                <w:b/>
                <w:bCs/>
              </w:rPr>
              <w:t>Comments:</w:t>
            </w:r>
          </w:p>
        </w:tc>
        <w:tc>
          <w:tcPr>
            <w:tcW w:w="1169" w:type="dxa"/>
          </w:tcPr>
          <w:p w14:paraId="110E6A05" w14:textId="77777777" w:rsidR="003C7FD8" w:rsidRPr="007B69FF" w:rsidRDefault="003C7FD8" w:rsidP="009250D9">
            <w:pPr>
              <w:pStyle w:val="CommentText"/>
              <w:rPr>
                <w:rFonts w:ascii="Aptos" w:hAnsi="Aptos"/>
              </w:rPr>
            </w:pPr>
          </w:p>
        </w:tc>
        <w:tc>
          <w:tcPr>
            <w:tcW w:w="1055" w:type="dxa"/>
          </w:tcPr>
          <w:p w14:paraId="71060DDE" w14:textId="77777777" w:rsidR="003C7FD8" w:rsidRPr="007B69FF" w:rsidRDefault="003C7FD8" w:rsidP="009250D9">
            <w:pPr>
              <w:pStyle w:val="CommentText"/>
              <w:rPr>
                <w:rFonts w:ascii="Aptos" w:hAnsi="Aptos"/>
              </w:rPr>
            </w:pPr>
          </w:p>
        </w:tc>
        <w:tc>
          <w:tcPr>
            <w:tcW w:w="5557" w:type="dxa"/>
          </w:tcPr>
          <w:p w14:paraId="104EE581" w14:textId="07B0AD97" w:rsidR="003C7FD8" w:rsidRPr="007B69FF" w:rsidRDefault="002615C6" w:rsidP="009250D9">
            <w:pPr>
              <w:pStyle w:val="CommentText"/>
              <w:rPr>
                <w:rFonts w:ascii="Aptos" w:hAnsi="Aptos"/>
                <w:b/>
                <w:bCs/>
              </w:rPr>
            </w:pPr>
            <w:sdt>
              <w:sdtPr>
                <w:rPr>
                  <w:rFonts w:ascii="Aptos" w:hAnsi="Aptos"/>
                  <w:b/>
                  <w:bCs/>
                </w:rPr>
                <w:id w:val="-1793898377"/>
                <w14:checkbox>
                  <w14:checked w14:val="0"/>
                  <w14:checkedState w14:val="2612" w14:font="MS Gothic"/>
                  <w14:uncheckedState w14:val="2610" w14:font="MS Gothic"/>
                </w14:checkbox>
              </w:sdtPr>
              <w:sdtEndPr/>
              <w:sdtContent>
                <w:r w:rsidR="003C7FD8" w:rsidRPr="007B69FF">
                  <w:rPr>
                    <w:rFonts w:ascii="Aptos" w:eastAsia="MS Gothic" w:hAnsi="Aptos"/>
                    <w:b/>
                    <w:bCs/>
                  </w:rPr>
                  <w:t>☐</w:t>
                </w:r>
              </w:sdtContent>
            </w:sdt>
            <w:r w:rsidR="00486428" w:rsidRPr="007B69FF">
              <w:rPr>
                <w:rFonts w:ascii="Aptos" w:hAnsi="Aptos"/>
                <w:b/>
                <w:bCs/>
              </w:rPr>
              <w:t xml:space="preserve"> </w:t>
            </w:r>
            <w:r w:rsidR="003C7FD8" w:rsidRPr="007B69FF">
              <w:rPr>
                <w:rFonts w:ascii="Aptos" w:hAnsi="Aptos"/>
                <w:b/>
                <w:bCs/>
              </w:rPr>
              <w:t xml:space="preserve">Data </w:t>
            </w:r>
            <w:r w:rsidR="00714737" w:rsidRPr="007B69FF">
              <w:rPr>
                <w:rFonts w:ascii="Aptos" w:hAnsi="Aptos"/>
                <w:b/>
                <w:bCs/>
              </w:rPr>
              <w:t>submitted</w:t>
            </w:r>
          </w:p>
          <w:p w14:paraId="3DC7300C" w14:textId="2BDD7536" w:rsidR="003C7FD8" w:rsidRPr="007B69FF" w:rsidRDefault="002615C6" w:rsidP="009250D9">
            <w:pPr>
              <w:pStyle w:val="CommentText"/>
              <w:rPr>
                <w:rFonts w:ascii="Aptos" w:hAnsi="Aptos"/>
                <w:b/>
                <w:bCs/>
              </w:rPr>
            </w:pPr>
            <w:sdt>
              <w:sdtPr>
                <w:rPr>
                  <w:rFonts w:ascii="Aptos" w:hAnsi="Aptos"/>
                  <w:b/>
                  <w:bCs/>
                </w:rPr>
                <w:id w:val="1202895803"/>
                <w14:checkbox>
                  <w14:checked w14:val="0"/>
                  <w14:checkedState w14:val="2612" w14:font="MS Gothic"/>
                  <w14:uncheckedState w14:val="2610" w14:font="MS Gothic"/>
                </w14:checkbox>
              </w:sdtPr>
              <w:sdtEndPr/>
              <w:sdtContent>
                <w:r w:rsidR="003C7FD8" w:rsidRPr="007B69FF">
                  <w:rPr>
                    <w:rFonts w:ascii="Aptos" w:eastAsia="MS Gothic" w:hAnsi="Aptos"/>
                    <w:b/>
                    <w:bCs/>
                  </w:rPr>
                  <w:t>☐</w:t>
                </w:r>
              </w:sdtContent>
            </w:sdt>
            <w:r w:rsidR="00486428" w:rsidRPr="007B69FF">
              <w:rPr>
                <w:rFonts w:ascii="Aptos" w:hAnsi="Aptos"/>
                <w:b/>
                <w:bCs/>
              </w:rPr>
              <w:t xml:space="preserve"> </w:t>
            </w:r>
            <w:r w:rsidR="003C7FD8" w:rsidRPr="007B69FF">
              <w:rPr>
                <w:rFonts w:ascii="Aptos" w:hAnsi="Aptos"/>
                <w:b/>
                <w:bCs/>
              </w:rPr>
              <w:t xml:space="preserve">Data reviewed </w:t>
            </w:r>
          </w:p>
          <w:p w14:paraId="613405B6" w14:textId="77568F04" w:rsidR="003C7FD8" w:rsidRDefault="003C7FD8" w:rsidP="009250D9">
            <w:pPr>
              <w:pStyle w:val="CommentText"/>
              <w:rPr>
                <w:rFonts w:ascii="Aptos" w:hAnsi="Aptos"/>
              </w:rPr>
            </w:pPr>
            <w:r w:rsidRPr="007B69FF">
              <w:rPr>
                <w:rFonts w:ascii="Aptos" w:hAnsi="Aptos"/>
                <w:b/>
                <w:bCs/>
              </w:rPr>
              <w:t xml:space="preserve">Awardee </w:t>
            </w:r>
            <w:r w:rsidR="006B207E" w:rsidRPr="007B69FF">
              <w:rPr>
                <w:rFonts w:ascii="Aptos" w:hAnsi="Aptos"/>
                <w:b/>
                <w:bCs/>
              </w:rPr>
              <w:t>coaching</w:t>
            </w:r>
            <w:r w:rsidRPr="007B69FF">
              <w:rPr>
                <w:rFonts w:ascii="Aptos" w:hAnsi="Aptos"/>
                <w:b/>
                <w:bCs/>
              </w:rPr>
              <w:t xml:space="preserve"> notes (bright spots, areas of concern</w:t>
            </w:r>
            <w:r w:rsidR="396998E1" w:rsidRPr="007B69FF">
              <w:rPr>
                <w:rFonts w:ascii="Aptos" w:hAnsi="Aptos"/>
                <w:b/>
                <w:bCs/>
              </w:rPr>
              <w:t>, plans for coaching</w:t>
            </w:r>
            <w:r w:rsidRPr="007B69FF">
              <w:rPr>
                <w:rFonts w:ascii="Aptos" w:hAnsi="Aptos"/>
                <w:b/>
                <w:bCs/>
              </w:rPr>
              <w:t>):</w:t>
            </w:r>
            <w:r w:rsidRPr="00D73222">
              <w:rPr>
                <w:rFonts w:ascii="Aptos" w:hAnsi="Aptos"/>
              </w:rPr>
              <w:t xml:space="preserve">  </w:t>
            </w:r>
          </w:p>
          <w:p w14:paraId="7DE884B6" w14:textId="77777777" w:rsidR="00D73222" w:rsidRDefault="00D73222" w:rsidP="009250D9">
            <w:pPr>
              <w:pStyle w:val="CommentText"/>
              <w:rPr>
                <w:rFonts w:ascii="Aptos" w:hAnsi="Aptos"/>
              </w:rPr>
            </w:pPr>
          </w:p>
          <w:p w14:paraId="1D8B2051" w14:textId="603F5B6B" w:rsidR="00D73222" w:rsidRPr="00D73222" w:rsidRDefault="00D73222" w:rsidP="009250D9">
            <w:pPr>
              <w:pStyle w:val="CommentText"/>
              <w:rPr>
                <w:rFonts w:ascii="Aptos" w:hAnsi="Aptos"/>
              </w:rPr>
            </w:pPr>
          </w:p>
        </w:tc>
        <w:tc>
          <w:tcPr>
            <w:tcW w:w="5999" w:type="dxa"/>
          </w:tcPr>
          <w:p w14:paraId="7D6382BD" w14:textId="1A0A073E" w:rsidR="003C7FD8" w:rsidRPr="007B69FF" w:rsidRDefault="002615C6" w:rsidP="009250D9">
            <w:pPr>
              <w:pStyle w:val="CommentText"/>
              <w:rPr>
                <w:rFonts w:ascii="Aptos" w:hAnsi="Aptos"/>
                <w:b/>
                <w:bCs/>
              </w:rPr>
            </w:pPr>
            <w:sdt>
              <w:sdtPr>
                <w:rPr>
                  <w:rFonts w:ascii="Aptos" w:hAnsi="Aptos"/>
                  <w:b/>
                  <w:bCs/>
                </w:rPr>
                <w:id w:val="-264300758"/>
                <w14:checkbox>
                  <w14:checked w14:val="0"/>
                  <w14:checkedState w14:val="2612" w14:font="MS Gothic"/>
                  <w14:uncheckedState w14:val="2610" w14:font="MS Gothic"/>
                </w14:checkbox>
              </w:sdtPr>
              <w:sdtEndPr/>
              <w:sdtContent>
                <w:r w:rsidR="003C7FD8" w:rsidRPr="007B69FF">
                  <w:rPr>
                    <w:rFonts w:ascii="Aptos" w:eastAsia="MS Gothic" w:hAnsi="Aptos"/>
                    <w:b/>
                    <w:bCs/>
                  </w:rPr>
                  <w:t>☐</w:t>
                </w:r>
              </w:sdtContent>
            </w:sdt>
            <w:r w:rsidR="00486428" w:rsidRPr="007B69FF">
              <w:rPr>
                <w:rFonts w:ascii="Aptos" w:hAnsi="Aptos"/>
                <w:b/>
                <w:bCs/>
              </w:rPr>
              <w:t xml:space="preserve"> </w:t>
            </w:r>
            <w:r w:rsidR="003C7FD8" w:rsidRPr="007B69FF">
              <w:rPr>
                <w:rFonts w:ascii="Aptos" w:hAnsi="Aptos"/>
                <w:b/>
                <w:bCs/>
              </w:rPr>
              <w:t>PDSA cycle</w:t>
            </w:r>
            <w:r w:rsidR="00714737" w:rsidRPr="007B69FF">
              <w:rPr>
                <w:rFonts w:ascii="Aptos" w:hAnsi="Aptos"/>
                <w:b/>
                <w:bCs/>
              </w:rPr>
              <w:t>(s)</w:t>
            </w:r>
            <w:r w:rsidR="003C7FD8" w:rsidRPr="007B69FF">
              <w:rPr>
                <w:rFonts w:ascii="Aptos" w:hAnsi="Aptos"/>
                <w:b/>
                <w:bCs/>
              </w:rPr>
              <w:t xml:space="preserve"> submitted</w:t>
            </w:r>
          </w:p>
          <w:p w14:paraId="6D9B7927" w14:textId="677C6CFF" w:rsidR="003C7FD8" w:rsidRPr="007B69FF" w:rsidRDefault="002615C6" w:rsidP="009250D9">
            <w:pPr>
              <w:pStyle w:val="CommentText"/>
              <w:rPr>
                <w:rFonts w:ascii="Aptos" w:hAnsi="Aptos"/>
                <w:b/>
                <w:bCs/>
              </w:rPr>
            </w:pPr>
            <w:sdt>
              <w:sdtPr>
                <w:rPr>
                  <w:rFonts w:ascii="Aptos" w:hAnsi="Aptos"/>
                  <w:b/>
                  <w:bCs/>
                </w:rPr>
                <w:id w:val="1868404078"/>
                <w14:checkbox>
                  <w14:checked w14:val="0"/>
                  <w14:checkedState w14:val="2612" w14:font="MS Gothic"/>
                  <w14:uncheckedState w14:val="2610" w14:font="MS Gothic"/>
                </w14:checkbox>
              </w:sdtPr>
              <w:sdtEndPr/>
              <w:sdtContent>
                <w:r w:rsidR="003C7FD8" w:rsidRPr="007B69FF">
                  <w:rPr>
                    <w:rFonts w:ascii="Aptos" w:eastAsia="MS Gothic" w:hAnsi="Aptos"/>
                    <w:b/>
                    <w:bCs/>
                  </w:rPr>
                  <w:t>☐</w:t>
                </w:r>
              </w:sdtContent>
            </w:sdt>
            <w:r w:rsidR="00486428" w:rsidRPr="007B69FF">
              <w:rPr>
                <w:rFonts w:ascii="Aptos" w:hAnsi="Aptos"/>
                <w:b/>
                <w:bCs/>
              </w:rPr>
              <w:t xml:space="preserve"> </w:t>
            </w:r>
            <w:r w:rsidR="003C7FD8" w:rsidRPr="007B69FF">
              <w:rPr>
                <w:rFonts w:ascii="Aptos" w:hAnsi="Aptos"/>
                <w:b/>
                <w:bCs/>
              </w:rPr>
              <w:t xml:space="preserve">PDSA </w:t>
            </w:r>
            <w:r w:rsidR="00714737" w:rsidRPr="007B69FF">
              <w:rPr>
                <w:rFonts w:ascii="Aptos" w:hAnsi="Aptos"/>
                <w:b/>
                <w:bCs/>
              </w:rPr>
              <w:t xml:space="preserve">cycle(s) </w:t>
            </w:r>
            <w:r w:rsidR="003C7FD8" w:rsidRPr="007B69FF">
              <w:rPr>
                <w:rFonts w:ascii="Aptos" w:hAnsi="Aptos"/>
                <w:b/>
                <w:bCs/>
              </w:rPr>
              <w:t xml:space="preserve">reviewed </w:t>
            </w:r>
          </w:p>
          <w:p w14:paraId="662367EB" w14:textId="4EB974D4" w:rsidR="003C7FD8" w:rsidRDefault="003C7FD8" w:rsidP="009250D9">
            <w:pPr>
              <w:pStyle w:val="CommentText"/>
              <w:rPr>
                <w:rFonts w:ascii="Aptos" w:hAnsi="Aptos"/>
                <w:b/>
                <w:bCs/>
              </w:rPr>
            </w:pPr>
            <w:r w:rsidRPr="007B69FF">
              <w:rPr>
                <w:rFonts w:ascii="Aptos" w:hAnsi="Aptos"/>
                <w:b/>
                <w:bCs/>
              </w:rPr>
              <w:t xml:space="preserve">Awardee </w:t>
            </w:r>
            <w:r w:rsidR="006B207E" w:rsidRPr="007B69FF">
              <w:rPr>
                <w:rFonts w:ascii="Aptos" w:hAnsi="Aptos"/>
                <w:b/>
                <w:bCs/>
              </w:rPr>
              <w:t xml:space="preserve">coaching </w:t>
            </w:r>
            <w:r w:rsidRPr="007B69FF">
              <w:rPr>
                <w:rFonts w:ascii="Aptos" w:hAnsi="Aptos"/>
                <w:b/>
                <w:bCs/>
              </w:rPr>
              <w:t>notes</w:t>
            </w:r>
            <w:r w:rsidR="005C6664" w:rsidRPr="007B69FF">
              <w:rPr>
                <w:rFonts w:ascii="Aptos" w:hAnsi="Aptos"/>
                <w:b/>
                <w:bCs/>
              </w:rPr>
              <w:t xml:space="preserve"> (</w:t>
            </w:r>
            <w:r w:rsidR="391DF5D6" w:rsidRPr="007B69FF">
              <w:rPr>
                <w:rFonts w:ascii="Aptos" w:hAnsi="Aptos"/>
                <w:b/>
                <w:bCs/>
              </w:rPr>
              <w:t>bright spots, areas of concern, plans for coaching):</w:t>
            </w:r>
          </w:p>
          <w:p w14:paraId="0083CDF9" w14:textId="5557B896" w:rsidR="00D73222" w:rsidRPr="00D73222" w:rsidRDefault="00D73222" w:rsidP="009250D9">
            <w:pPr>
              <w:pStyle w:val="CommentText"/>
              <w:rPr>
                <w:rFonts w:ascii="Aptos" w:hAnsi="Aptos"/>
              </w:rPr>
            </w:pPr>
          </w:p>
        </w:tc>
      </w:tr>
      <w:tr w:rsidR="00D73222" w14:paraId="018FCCEF" w14:textId="77777777" w:rsidTr="00D73222">
        <w:tc>
          <w:tcPr>
            <w:tcW w:w="1967" w:type="dxa"/>
          </w:tcPr>
          <w:p w14:paraId="13071E77" w14:textId="77777777" w:rsidR="00D73222" w:rsidRPr="007B69FF" w:rsidRDefault="00D73222" w:rsidP="00D73222">
            <w:pPr>
              <w:pStyle w:val="CommentText"/>
              <w:rPr>
                <w:rFonts w:ascii="Aptos" w:hAnsi="Aptos"/>
                <w:b/>
                <w:bCs/>
              </w:rPr>
            </w:pPr>
            <w:r w:rsidRPr="007B69FF">
              <w:rPr>
                <w:rFonts w:ascii="Aptos" w:hAnsi="Aptos"/>
                <w:b/>
                <w:bCs/>
              </w:rPr>
              <w:lastRenderedPageBreak/>
              <w:t>2.</w:t>
            </w:r>
          </w:p>
        </w:tc>
        <w:tc>
          <w:tcPr>
            <w:tcW w:w="2963" w:type="dxa"/>
          </w:tcPr>
          <w:sdt>
            <w:sdtPr>
              <w:rPr>
                <w:rFonts w:ascii="Aptos" w:hAnsi="Aptos"/>
              </w:rPr>
              <w:id w:val="-1690831239"/>
              <w:placeholder>
                <w:docPart w:val="A2EDBBF5204344CFAD74D0C4605C12C2"/>
              </w:placeholder>
              <w:showingPlcHdr/>
              <w:comboBox>
                <w:listItem w:value="Choose an item."/>
                <w:listItem w:displayText="Low" w:value="Low"/>
                <w:listItem w:displayText="Moderate" w:value="Moderate"/>
                <w:listItem w:displayText="High" w:value="High"/>
                <w:listItem w:displayText="On fire" w:value="On fire"/>
              </w:comboBox>
            </w:sdtPr>
            <w:sdtEndPr/>
            <w:sdtContent>
              <w:p w14:paraId="13286D6F" w14:textId="77777777" w:rsidR="00D73222" w:rsidRPr="007B69FF" w:rsidRDefault="00D73222" w:rsidP="00D73222">
                <w:pPr>
                  <w:spacing w:beforeLines="60" w:before="144" w:afterLines="60" w:after="144"/>
                  <w:rPr>
                    <w:rFonts w:ascii="Aptos" w:hAnsi="Aptos"/>
                  </w:rPr>
                </w:pPr>
                <w:r w:rsidRPr="007B69FF">
                  <w:rPr>
                    <w:rStyle w:val="PlaceholderText"/>
                    <w:rFonts w:ascii="Aptos" w:hAnsi="Aptos"/>
                  </w:rPr>
                  <w:t>Choose an item.</w:t>
                </w:r>
              </w:p>
            </w:sdtContent>
          </w:sdt>
          <w:p w14:paraId="10FB09A1" w14:textId="77777777" w:rsidR="00D73222" w:rsidRPr="007B69FF" w:rsidRDefault="00D73222" w:rsidP="00D73222">
            <w:pPr>
              <w:spacing w:beforeLines="60" w:before="144" w:afterLines="60" w:after="144" w:line="240" w:lineRule="auto"/>
              <w:rPr>
                <w:rFonts w:ascii="Aptos" w:hAnsi="Aptos"/>
              </w:rPr>
            </w:pPr>
          </w:p>
          <w:p w14:paraId="4F9279B0" w14:textId="4D2A2115" w:rsidR="00D73222" w:rsidRPr="007B69FF" w:rsidRDefault="00D73222" w:rsidP="00D73222">
            <w:pPr>
              <w:spacing w:beforeLines="60" w:before="144" w:afterLines="60" w:after="144" w:line="240" w:lineRule="auto"/>
              <w:rPr>
                <w:rFonts w:ascii="Aptos" w:hAnsi="Aptos"/>
                <w:b/>
                <w:bCs/>
              </w:rPr>
            </w:pPr>
            <w:r w:rsidRPr="007B69FF">
              <w:rPr>
                <w:rFonts w:ascii="Aptos" w:hAnsi="Aptos"/>
                <w:b/>
                <w:bCs/>
              </w:rPr>
              <w:t>Comments:</w:t>
            </w:r>
          </w:p>
        </w:tc>
        <w:tc>
          <w:tcPr>
            <w:tcW w:w="1169" w:type="dxa"/>
          </w:tcPr>
          <w:p w14:paraId="41533632" w14:textId="77777777" w:rsidR="00D73222" w:rsidRPr="007B69FF" w:rsidRDefault="00D73222" w:rsidP="00D73222">
            <w:pPr>
              <w:pStyle w:val="CommentText"/>
              <w:rPr>
                <w:rFonts w:ascii="Aptos" w:hAnsi="Aptos"/>
              </w:rPr>
            </w:pPr>
          </w:p>
        </w:tc>
        <w:tc>
          <w:tcPr>
            <w:tcW w:w="1055" w:type="dxa"/>
          </w:tcPr>
          <w:p w14:paraId="3052ED2A" w14:textId="77777777" w:rsidR="00D73222" w:rsidRPr="007B69FF" w:rsidRDefault="00D73222" w:rsidP="00D73222">
            <w:pPr>
              <w:pStyle w:val="CommentText"/>
              <w:rPr>
                <w:rFonts w:ascii="Aptos" w:hAnsi="Aptos"/>
              </w:rPr>
            </w:pPr>
          </w:p>
        </w:tc>
        <w:tc>
          <w:tcPr>
            <w:tcW w:w="5557" w:type="dxa"/>
          </w:tcPr>
          <w:p w14:paraId="49B70729" w14:textId="77777777" w:rsidR="00D73222" w:rsidRPr="007B69FF" w:rsidRDefault="002615C6" w:rsidP="00D73222">
            <w:pPr>
              <w:pStyle w:val="CommentText"/>
              <w:rPr>
                <w:rFonts w:ascii="Aptos" w:hAnsi="Aptos"/>
                <w:b/>
                <w:bCs/>
              </w:rPr>
            </w:pPr>
            <w:sdt>
              <w:sdtPr>
                <w:rPr>
                  <w:rFonts w:ascii="Aptos" w:hAnsi="Aptos"/>
                  <w:b/>
                  <w:bCs/>
                </w:rPr>
                <w:id w:val="-2099864735"/>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Data submitted</w:t>
            </w:r>
          </w:p>
          <w:p w14:paraId="0D9A92F4" w14:textId="77777777" w:rsidR="00D73222" w:rsidRPr="007B69FF" w:rsidRDefault="002615C6" w:rsidP="00D73222">
            <w:pPr>
              <w:pStyle w:val="CommentText"/>
              <w:rPr>
                <w:rFonts w:ascii="Aptos" w:hAnsi="Aptos"/>
                <w:b/>
                <w:bCs/>
              </w:rPr>
            </w:pPr>
            <w:sdt>
              <w:sdtPr>
                <w:rPr>
                  <w:rFonts w:ascii="Aptos" w:hAnsi="Aptos"/>
                  <w:b/>
                  <w:bCs/>
                </w:rPr>
                <w:id w:val="721101550"/>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Data reviewed </w:t>
            </w:r>
          </w:p>
          <w:p w14:paraId="7E04530F" w14:textId="77777777" w:rsidR="00D73222" w:rsidRDefault="00D73222" w:rsidP="00D73222">
            <w:pPr>
              <w:pStyle w:val="CommentText"/>
              <w:rPr>
                <w:rFonts w:ascii="Aptos" w:hAnsi="Aptos"/>
              </w:rPr>
            </w:pPr>
            <w:r w:rsidRPr="007B69FF">
              <w:rPr>
                <w:rFonts w:ascii="Aptos" w:hAnsi="Aptos"/>
                <w:b/>
                <w:bCs/>
              </w:rPr>
              <w:t>Awardee coaching notes (bright spots, areas of concern, plans for coaching):</w:t>
            </w:r>
            <w:r w:rsidRPr="00D73222">
              <w:rPr>
                <w:rFonts w:ascii="Aptos" w:hAnsi="Aptos"/>
              </w:rPr>
              <w:t xml:space="preserve">  </w:t>
            </w:r>
          </w:p>
          <w:p w14:paraId="06F35E0A" w14:textId="77777777" w:rsidR="00D73222" w:rsidRDefault="00D73222" w:rsidP="00D73222">
            <w:pPr>
              <w:pStyle w:val="CommentText"/>
              <w:rPr>
                <w:rFonts w:ascii="Aptos" w:hAnsi="Aptos"/>
              </w:rPr>
            </w:pPr>
          </w:p>
          <w:p w14:paraId="61A2D9C4" w14:textId="5B11820D" w:rsidR="00D73222" w:rsidRPr="00D73222" w:rsidRDefault="00D73222" w:rsidP="00D73222">
            <w:pPr>
              <w:pStyle w:val="CommentText"/>
              <w:rPr>
                <w:rFonts w:ascii="Aptos" w:hAnsi="Aptos"/>
              </w:rPr>
            </w:pPr>
          </w:p>
        </w:tc>
        <w:tc>
          <w:tcPr>
            <w:tcW w:w="5999" w:type="dxa"/>
          </w:tcPr>
          <w:p w14:paraId="785F2225" w14:textId="77777777" w:rsidR="00D73222" w:rsidRPr="007B69FF" w:rsidRDefault="002615C6" w:rsidP="00D73222">
            <w:pPr>
              <w:pStyle w:val="CommentText"/>
              <w:rPr>
                <w:rFonts w:ascii="Aptos" w:hAnsi="Aptos"/>
                <w:b/>
                <w:bCs/>
              </w:rPr>
            </w:pPr>
            <w:sdt>
              <w:sdtPr>
                <w:rPr>
                  <w:rFonts w:ascii="Aptos" w:hAnsi="Aptos"/>
                  <w:b/>
                  <w:bCs/>
                </w:rPr>
                <w:id w:val="594370082"/>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PDSA cycle(s) submitted</w:t>
            </w:r>
          </w:p>
          <w:p w14:paraId="74ADD5C2" w14:textId="77777777" w:rsidR="00D73222" w:rsidRPr="007B69FF" w:rsidRDefault="002615C6" w:rsidP="00D73222">
            <w:pPr>
              <w:pStyle w:val="CommentText"/>
              <w:rPr>
                <w:rFonts w:ascii="Aptos" w:hAnsi="Aptos"/>
                <w:b/>
                <w:bCs/>
              </w:rPr>
            </w:pPr>
            <w:sdt>
              <w:sdtPr>
                <w:rPr>
                  <w:rFonts w:ascii="Aptos" w:hAnsi="Aptos"/>
                  <w:b/>
                  <w:bCs/>
                </w:rPr>
                <w:id w:val="-1704702268"/>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PDSA cycle(s) reviewed </w:t>
            </w:r>
          </w:p>
          <w:p w14:paraId="4BEE581B" w14:textId="77777777" w:rsidR="00D73222" w:rsidRDefault="00D73222" w:rsidP="00D73222">
            <w:pPr>
              <w:pStyle w:val="CommentText"/>
              <w:rPr>
                <w:rFonts w:ascii="Aptos" w:hAnsi="Aptos"/>
                <w:b/>
                <w:bCs/>
              </w:rPr>
            </w:pPr>
            <w:r w:rsidRPr="007B69FF">
              <w:rPr>
                <w:rFonts w:ascii="Aptos" w:hAnsi="Aptos"/>
                <w:b/>
                <w:bCs/>
              </w:rPr>
              <w:t>Awardee coaching notes (bright spots, areas of concern, plans for coaching):</w:t>
            </w:r>
          </w:p>
          <w:p w14:paraId="2E0E9C52" w14:textId="5CBA7674" w:rsidR="00D73222" w:rsidRPr="007B69FF" w:rsidRDefault="00D73222" w:rsidP="00D73222">
            <w:pPr>
              <w:pStyle w:val="CommentText"/>
              <w:rPr>
                <w:rFonts w:ascii="Aptos" w:hAnsi="Aptos"/>
                <w:b/>
                <w:bCs/>
              </w:rPr>
            </w:pPr>
          </w:p>
        </w:tc>
      </w:tr>
      <w:tr w:rsidR="00D73222" w14:paraId="23D792DD" w14:textId="77777777" w:rsidTr="00D73222">
        <w:tc>
          <w:tcPr>
            <w:tcW w:w="1967" w:type="dxa"/>
          </w:tcPr>
          <w:p w14:paraId="04B5A9D2" w14:textId="77777777" w:rsidR="00D73222" w:rsidRPr="007B69FF" w:rsidRDefault="00D73222" w:rsidP="00D73222">
            <w:pPr>
              <w:pStyle w:val="CommentText"/>
              <w:rPr>
                <w:rFonts w:ascii="Aptos" w:hAnsi="Aptos"/>
                <w:b/>
                <w:bCs/>
              </w:rPr>
            </w:pPr>
            <w:r w:rsidRPr="007B69FF">
              <w:rPr>
                <w:rFonts w:ascii="Aptos" w:hAnsi="Aptos"/>
                <w:b/>
                <w:bCs/>
              </w:rPr>
              <w:t>3.</w:t>
            </w:r>
          </w:p>
        </w:tc>
        <w:tc>
          <w:tcPr>
            <w:tcW w:w="2963" w:type="dxa"/>
          </w:tcPr>
          <w:sdt>
            <w:sdtPr>
              <w:rPr>
                <w:rFonts w:ascii="Aptos" w:hAnsi="Aptos"/>
              </w:rPr>
              <w:id w:val="798116708"/>
              <w:placeholder>
                <w:docPart w:val="59C4929ABA5648628B7AA2B3666410BB"/>
              </w:placeholder>
              <w:showingPlcHdr/>
              <w:comboBox>
                <w:listItem w:value="Choose an item."/>
                <w:listItem w:displayText="Low" w:value="Low"/>
                <w:listItem w:displayText="Moderate" w:value="Moderate"/>
                <w:listItem w:displayText="High" w:value="High"/>
                <w:listItem w:displayText="On fire" w:value="On fire"/>
              </w:comboBox>
            </w:sdtPr>
            <w:sdtEndPr/>
            <w:sdtContent>
              <w:p w14:paraId="48408B39" w14:textId="77777777" w:rsidR="00D73222" w:rsidRPr="007B69FF" w:rsidRDefault="00D73222" w:rsidP="00D73222">
                <w:pPr>
                  <w:spacing w:beforeLines="60" w:before="144" w:afterLines="60" w:after="144"/>
                  <w:rPr>
                    <w:rFonts w:ascii="Aptos" w:hAnsi="Aptos"/>
                  </w:rPr>
                </w:pPr>
                <w:r w:rsidRPr="007B69FF">
                  <w:rPr>
                    <w:rStyle w:val="PlaceholderText"/>
                    <w:rFonts w:ascii="Aptos" w:hAnsi="Aptos"/>
                  </w:rPr>
                  <w:t>Choose an item.</w:t>
                </w:r>
              </w:p>
            </w:sdtContent>
          </w:sdt>
          <w:p w14:paraId="6F29D5F0" w14:textId="77777777" w:rsidR="00D73222" w:rsidRPr="007B69FF" w:rsidRDefault="00D73222" w:rsidP="00D73222">
            <w:pPr>
              <w:spacing w:beforeLines="60" w:before="144" w:afterLines="60" w:after="144" w:line="240" w:lineRule="auto"/>
              <w:rPr>
                <w:rFonts w:ascii="Aptos" w:hAnsi="Aptos"/>
              </w:rPr>
            </w:pPr>
          </w:p>
          <w:p w14:paraId="565AFE0E" w14:textId="64441185" w:rsidR="00D73222" w:rsidRPr="007B69FF" w:rsidRDefault="00D73222" w:rsidP="00D73222">
            <w:pPr>
              <w:spacing w:beforeLines="60" w:before="144" w:afterLines="60" w:after="144" w:line="240" w:lineRule="auto"/>
              <w:rPr>
                <w:rFonts w:ascii="Aptos" w:hAnsi="Aptos"/>
                <w:b/>
                <w:bCs/>
              </w:rPr>
            </w:pPr>
            <w:r w:rsidRPr="007B69FF">
              <w:rPr>
                <w:rFonts w:ascii="Aptos" w:hAnsi="Aptos"/>
                <w:b/>
                <w:bCs/>
              </w:rPr>
              <w:t>Comments:</w:t>
            </w:r>
          </w:p>
        </w:tc>
        <w:tc>
          <w:tcPr>
            <w:tcW w:w="1169" w:type="dxa"/>
          </w:tcPr>
          <w:p w14:paraId="7BD14C7A" w14:textId="77777777" w:rsidR="00D73222" w:rsidRPr="007B69FF" w:rsidRDefault="00D73222" w:rsidP="00D73222">
            <w:pPr>
              <w:pStyle w:val="CommentText"/>
              <w:rPr>
                <w:rFonts w:ascii="Aptos" w:hAnsi="Aptos"/>
              </w:rPr>
            </w:pPr>
          </w:p>
        </w:tc>
        <w:tc>
          <w:tcPr>
            <w:tcW w:w="1055" w:type="dxa"/>
          </w:tcPr>
          <w:p w14:paraId="276FEC04" w14:textId="77777777" w:rsidR="00D73222" w:rsidRPr="007B69FF" w:rsidRDefault="00D73222" w:rsidP="00D73222">
            <w:pPr>
              <w:pStyle w:val="CommentText"/>
              <w:rPr>
                <w:rFonts w:ascii="Aptos" w:hAnsi="Aptos"/>
              </w:rPr>
            </w:pPr>
          </w:p>
        </w:tc>
        <w:tc>
          <w:tcPr>
            <w:tcW w:w="5557" w:type="dxa"/>
          </w:tcPr>
          <w:p w14:paraId="3B6C3E91" w14:textId="77777777" w:rsidR="00D73222" w:rsidRPr="007B69FF" w:rsidRDefault="002615C6" w:rsidP="00D73222">
            <w:pPr>
              <w:pStyle w:val="CommentText"/>
              <w:rPr>
                <w:rFonts w:ascii="Aptos" w:hAnsi="Aptos"/>
                <w:b/>
                <w:bCs/>
              </w:rPr>
            </w:pPr>
            <w:sdt>
              <w:sdtPr>
                <w:rPr>
                  <w:rFonts w:ascii="Aptos" w:hAnsi="Aptos"/>
                  <w:b/>
                  <w:bCs/>
                </w:rPr>
                <w:id w:val="535170470"/>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Data submitted</w:t>
            </w:r>
          </w:p>
          <w:p w14:paraId="42A9053C" w14:textId="77777777" w:rsidR="00D73222" w:rsidRPr="007B69FF" w:rsidRDefault="002615C6" w:rsidP="00D73222">
            <w:pPr>
              <w:pStyle w:val="CommentText"/>
              <w:rPr>
                <w:rFonts w:ascii="Aptos" w:hAnsi="Aptos"/>
                <w:b/>
                <w:bCs/>
              </w:rPr>
            </w:pPr>
            <w:sdt>
              <w:sdtPr>
                <w:rPr>
                  <w:rFonts w:ascii="Aptos" w:hAnsi="Aptos"/>
                  <w:b/>
                  <w:bCs/>
                </w:rPr>
                <w:id w:val="-209191993"/>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Data reviewed </w:t>
            </w:r>
          </w:p>
          <w:p w14:paraId="693AB05A" w14:textId="77777777" w:rsidR="00D73222" w:rsidRDefault="00D73222" w:rsidP="00D73222">
            <w:pPr>
              <w:pStyle w:val="CommentText"/>
              <w:rPr>
                <w:rFonts w:ascii="Aptos" w:hAnsi="Aptos"/>
              </w:rPr>
            </w:pPr>
            <w:r w:rsidRPr="007B69FF">
              <w:rPr>
                <w:rFonts w:ascii="Aptos" w:hAnsi="Aptos"/>
                <w:b/>
                <w:bCs/>
              </w:rPr>
              <w:t>Awardee coaching notes (bright spots, areas of concern, plans for coaching):</w:t>
            </w:r>
            <w:r w:rsidRPr="00D73222">
              <w:rPr>
                <w:rFonts w:ascii="Aptos" w:hAnsi="Aptos"/>
              </w:rPr>
              <w:t xml:space="preserve">  </w:t>
            </w:r>
          </w:p>
          <w:p w14:paraId="0B8C5992" w14:textId="77777777" w:rsidR="00D73222" w:rsidRDefault="00D73222" w:rsidP="00D73222">
            <w:pPr>
              <w:pStyle w:val="CommentText"/>
              <w:rPr>
                <w:rFonts w:ascii="Aptos" w:hAnsi="Aptos"/>
              </w:rPr>
            </w:pPr>
          </w:p>
          <w:p w14:paraId="606D2062" w14:textId="6D2A6F0E" w:rsidR="00D73222" w:rsidRPr="00D73222" w:rsidRDefault="00D73222" w:rsidP="00D73222">
            <w:pPr>
              <w:pStyle w:val="CommentText"/>
              <w:rPr>
                <w:rFonts w:ascii="Aptos" w:hAnsi="Aptos"/>
              </w:rPr>
            </w:pPr>
          </w:p>
        </w:tc>
        <w:tc>
          <w:tcPr>
            <w:tcW w:w="5999" w:type="dxa"/>
          </w:tcPr>
          <w:p w14:paraId="5181ACA7" w14:textId="77777777" w:rsidR="00D73222" w:rsidRPr="007B69FF" w:rsidRDefault="002615C6" w:rsidP="00D73222">
            <w:pPr>
              <w:pStyle w:val="CommentText"/>
              <w:rPr>
                <w:rFonts w:ascii="Aptos" w:hAnsi="Aptos"/>
                <w:b/>
                <w:bCs/>
              </w:rPr>
            </w:pPr>
            <w:sdt>
              <w:sdtPr>
                <w:rPr>
                  <w:rFonts w:ascii="Aptos" w:hAnsi="Aptos"/>
                  <w:b/>
                  <w:bCs/>
                </w:rPr>
                <w:id w:val="559056924"/>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PDSA cycle(s) submitted</w:t>
            </w:r>
          </w:p>
          <w:p w14:paraId="76C97382" w14:textId="77777777" w:rsidR="00D73222" w:rsidRPr="007B69FF" w:rsidRDefault="002615C6" w:rsidP="00D73222">
            <w:pPr>
              <w:pStyle w:val="CommentText"/>
              <w:rPr>
                <w:rFonts w:ascii="Aptos" w:hAnsi="Aptos"/>
                <w:b/>
                <w:bCs/>
              </w:rPr>
            </w:pPr>
            <w:sdt>
              <w:sdtPr>
                <w:rPr>
                  <w:rFonts w:ascii="Aptos" w:hAnsi="Aptos"/>
                  <w:b/>
                  <w:bCs/>
                </w:rPr>
                <w:id w:val="45341696"/>
                <w14:checkbox>
                  <w14:checked w14:val="0"/>
                  <w14:checkedState w14:val="2612" w14:font="MS Gothic"/>
                  <w14:uncheckedState w14:val="2610" w14:font="MS Gothic"/>
                </w14:checkbox>
              </w:sdtPr>
              <w:sdtEndPr/>
              <w:sdtContent>
                <w:r w:rsidR="00D73222" w:rsidRPr="007B69FF">
                  <w:rPr>
                    <w:rFonts w:ascii="Aptos" w:eastAsia="MS Gothic" w:hAnsi="Aptos"/>
                    <w:b/>
                    <w:bCs/>
                  </w:rPr>
                  <w:t>☐</w:t>
                </w:r>
              </w:sdtContent>
            </w:sdt>
            <w:r w:rsidR="00D73222" w:rsidRPr="007B69FF">
              <w:rPr>
                <w:rFonts w:ascii="Aptos" w:hAnsi="Aptos"/>
                <w:b/>
                <w:bCs/>
              </w:rPr>
              <w:t xml:space="preserve"> PDSA cycle(s) reviewed </w:t>
            </w:r>
          </w:p>
          <w:p w14:paraId="29613132" w14:textId="77777777" w:rsidR="00D73222" w:rsidRDefault="00D73222" w:rsidP="00D73222">
            <w:pPr>
              <w:pStyle w:val="CommentText"/>
              <w:rPr>
                <w:rFonts w:ascii="Aptos" w:hAnsi="Aptos"/>
                <w:b/>
                <w:bCs/>
              </w:rPr>
            </w:pPr>
            <w:r w:rsidRPr="007B69FF">
              <w:rPr>
                <w:rFonts w:ascii="Aptos" w:hAnsi="Aptos"/>
                <w:b/>
                <w:bCs/>
              </w:rPr>
              <w:t>Awardee coaching notes (bright spots, areas of concern, plans for coaching):</w:t>
            </w:r>
          </w:p>
          <w:p w14:paraId="4D8C8BAF" w14:textId="54C2D567" w:rsidR="00D73222" w:rsidRPr="007B69FF" w:rsidRDefault="00D73222" w:rsidP="00D73222">
            <w:pPr>
              <w:pStyle w:val="CommentText"/>
              <w:rPr>
                <w:rFonts w:ascii="Aptos" w:hAnsi="Aptos"/>
                <w:b/>
                <w:bCs/>
              </w:rPr>
            </w:pPr>
          </w:p>
        </w:tc>
      </w:tr>
    </w:tbl>
    <w:p w14:paraId="2E1F23AC" w14:textId="77777777" w:rsidR="00D73222" w:rsidRDefault="00D73222" w:rsidP="000212AE">
      <w:pPr>
        <w:spacing w:after="0" w:line="240" w:lineRule="auto"/>
        <w:rPr>
          <w:b/>
          <w:bCs/>
          <w:u w:val="single"/>
        </w:rPr>
      </w:pPr>
    </w:p>
    <w:p w14:paraId="74BC3263" w14:textId="7AF341D6" w:rsidR="00E87688" w:rsidRPr="00D73222" w:rsidRDefault="00A50E31" w:rsidP="000212AE">
      <w:pPr>
        <w:spacing w:after="0" w:line="240" w:lineRule="auto"/>
        <w:rPr>
          <w:rFonts w:ascii="Aptos" w:hAnsi="Aptos"/>
        </w:rPr>
      </w:pPr>
      <w:r w:rsidRPr="00D73222">
        <w:rPr>
          <w:rFonts w:ascii="Aptos" w:hAnsi="Aptos"/>
          <w:b/>
          <w:bCs/>
          <w:u w:val="single"/>
        </w:rPr>
        <w:t>LIA Bright Spots</w:t>
      </w:r>
      <w:r w:rsidR="009D3618" w:rsidRPr="00D73222">
        <w:rPr>
          <w:rFonts w:ascii="Aptos" w:hAnsi="Aptos"/>
          <w:b/>
          <w:bCs/>
          <w:u w:val="single"/>
        </w:rPr>
        <w:t>:</w:t>
      </w:r>
      <w:r w:rsidR="009D3618" w:rsidRPr="00D73222">
        <w:rPr>
          <w:rFonts w:ascii="Aptos" w:hAnsi="Aptos"/>
          <w:b/>
          <w:bCs/>
        </w:rPr>
        <w:t xml:space="preserve"> </w:t>
      </w:r>
      <w:r w:rsidR="000027DA" w:rsidRPr="00D73222">
        <w:rPr>
          <w:rFonts w:ascii="Aptos" w:hAnsi="Aptos"/>
        </w:rPr>
        <w:t>After reviewing data and PDSA cycles for the month,</w:t>
      </w:r>
      <w:r w:rsidR="000027DA" w:rsidRPr="00D73222">
        <w:rPr>
          <w:rFonts w:ascii="Aptos" w:hAnsi="Aptos"/>
          <w:b/>
          <w:bCs/>
        </w:rPr>
        <w:t xml:space="preserve"> </w:t>
      </w:r>
      <w:r w:rsidR="000027DA" w:rsidRPr="00D73222">
        <w:rPr>
          <w:rFonts w:ascii="Aptos" w:hAnsi="Aptos"/>
        </w:rPr>
        <w:t>a</w:t>
      </w:r>
      <w:r w:rsidR="00E87688" w:rsidRPr="00D73222">
        <w:rPr>
          <w:rFonts w:ascii="Aptos" w:hAnsi="Aptos"/>
        </w:rPr>
        <w:t>nswer the questions below</w:t>
      </w:r>
      <w:r w:rsidR="00D73222" w:rsidRPr="00D73222">
        <w:rPr>
          <w:rFonts w:ascii="Aptos" w:hAnsi="Aptos"/>
        </w:rPr>
        <w:t>.</w:t>
      </w:r>
    </w:p>
    <w:p w14:paraId="09BB8C37" w14:textId="7DF48E48" w:rsidR="009D3618" w:rsidRDefault="009D3618" w:rsidP="000212AE">
      <w:pPr>
        <w:spacing w:after="0" w:line="240" w:lineRule="auto"/>
        <w:rPr>
          <w:b/>
          <w:bCs/>
        </w:rPr>
      </w:pPr>
    </w:p>
    <w:p w14:paraId="2BC9A72E" w14:textId="6B25358F" w:rsidR="00EB18FE" w:rsidRPr="00E501CE" w:rsidRDefault="00D73222" w:rsidP="00D73222">
      <w:pPr>
        <w:pStyle w:val="ListParagraph"/>
        <w:spacing w:after="0" w:line="240" w:lineRule="auto"/>
        <w:ind w:left="0"/>
        <w:rPr>
          <w:rFonts w:ascii="Aptos" w:hAnsi="Aptos"/>
          <w:i/>
          <w:iCs/>
        </w:rPr>
      </w:pPr>
      <w:r w:rsidRPr="00E501CE">
        <w:rPr>
          <w:rFonts w:ascii="Aptos" w:hAnsi="Aptos"/>
          <w:noProof/>
        </w:rPr>
        <mc:AlternateContent>
          <mc:Choice Requires="wps">
            <w:drawing>
              <wp:anchor distT="45720" distB="45720" distL="114300" distR="114300" simplePos="0" relativeHeight="251658240" behindDoc="0" locked="0" layoutInCell="1" allowOverlap="1" wp14:anchorId="57FB1C14" wp14:editId="2B4A52D1">
                <wp:simplePos x="0" y="0"/>
                <wp:positionH relativeFrom="margin">
                  <wp:align>right</wp:align>
                </wp:positionH>
                <wp:positionV relativeFrom="paragraph">
                  <wp:posOffset>462280</wp:posOffset>
                </wp:positionV>
                <wp:extent cx="118681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0" cy="1404620"/>
                        </a:xfrm>
                        <a:prstGeom prst="rect">
                          <a:avLst/>
                        </a:prstGeom>
                        <a:solidFill>
                          <a:srgbClr val="FFFFFF"/>
                        </a:solidFill>
                        <a:ln w="9525">
                          <a:solidFill>
                            <a:srgbClr val="000000"/>
                          </a:solidFill>
                          <a:miter lim="800000"/>
                          <a:headEnd/>
                          <a:tailEnd/>
                        </a:ln>
                      </wps:spPr>
                      <wps:txbx>
                        <w:txbxContent>
                          <w:p w14:paraId="6DF38B91" w14:textId="7212F437" w:rsidR="00554FE3" w:rsidRPr="00786EA5" w:rsidRDefault="005065AB">
                            <w:pPr>
                              <w:rPr>
                                <w:rFonts w:ascii="Aptos" w:hAnsi="Aptos"/>
                              </w:rPr>
                            </w:pPr>
                            <w:r w:rsidRPr="00786EA5">
                              <w:rPr>
                                <w:rFonts w:ascii="Aptos" w:hAnsi="Apto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B1C14" id="_x0000_t202" coordsize="21600,21600" o:spt="202" path="m,l,21600r21600,l21600,xe">
                <v:stroke joinstyle="miter"/>
                <v:path gradientshapeok="t" o:connecttype="rect"/>
              </v:shapetype>
              <v:shape id="Text Box 2" o:spid="_x0000_s1026" type="#_x0000_t202" style="position:absolute;margin-left:883.3pt;margin-top:36.4pt;width:93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">
                <v:textbox style="mso-fit-shape-to-text:t">
                  <w:txbxContent>
                    <w:p w14:paraId="6DF38B91" w14:textId="7212F437" w:rsidR="00554FE3" w:rsidRPr="00786EA5" w:rsidRDefault="005065AB">
                      <w:pPr>
                        <w:rPr>
                          <w:rFonts w:ascii="Aptos" w:hAnsi="Aptos"/>
                        </w:rPr>
                      </w:pPr>
                      <w:r w:rsidRPr="00786EA5">
                        <w:rPr>
                          <w:rFonts w:ascii="Aptos" w:hAnsi="Aptos"/>
                        </w:rPr>
                        <w:t xml:space="preserve"> </w:t>
                      </w:r>
                    </w:p>
                  </w:txbxContent>
                </v:textbox>
                <w10:wrap type="square" anchorx="margin"/>
              </v:shape>
            </w:pict>
          </mc:Fallback>
        </mc:AlternateContent>
      </w:r>
      <w:r w:rsidR="0091254B" w:rsidRPr="00E501CE">
        <w:rPr>
          <w:rFonts w:ascii="Aptos" w:hAnsi="Aptos"/>
          <w:i/>
          <w:iCs/>
        </w:rPr>
        <w:t xml:space="preserve">After reviewing the PDSA cycles submitted this month, </w:t>
      </w:r>
      <w:r w:rsidRPr="00E501CE">
        <w:rPr>
          <w:rFonts w:ascii="Aptos" w:hAnsi="Aptos"/>
          <w:i/>
          <w:iCs/>
        </w:rPr>
        <w:t>identify one team to highlight at an upcoming action period call</w:t>
      </w:r>
      <w:r w:rsidR="00786EA5" w:rsidRPr="00E501CE">
        <w:rPr>
          <w:rFonts w:ascii="Aptos" w:hAnsi="Aptos"/>
          <w:i/>
          <w:iCs/>
        </w:rPr>
        <w:t>. I</w:t>
      </w:r>
      <w:r w:rsidRPr="00E501CE">
        <w:rPr>
          <w:rFonts w:ascii="Aptos" w:hAnsi="Aptos"/>
          <w:i/>
          <w:iCs/>
        </w:rPr>
        <w:t xml:space="preserve">nclude a brief description of the change the team is testing, why you chose to highlight them, and link to their PDSA(s) in the dashboard. </w:t>
      </w:r>
      <w:r w:rsidR="00786EA5" w:rsidRPr="00E501CE">
        <w:rPr>
          <w:rFonts w:ascii="Aptos" w:hAnsi="Aptos"/>
          <w:i/>
          <w:iCs/>
        </w:rPr>
        <w:t>Remember that a successful PDSA can be one where the change “worked” or “failed.”</w:t>
      </w:r>
    </w:p>
    <w:p w14:paraId="285163BC" w14:textId="1481D40A" w:rsidR="00554FE3" w:rsidRPr="00786EA5" w:rsidRDefault="00554FE3" w:rsidP="00D73222">
      <w:pPr>
        <w:spacing w:after="0" w:line="240" w:lineRule="auto"/>
        <w:rPr>
          <w:rFonts w:ascii="Aptos" w:hAnsi="Aptos"/>
        </w:rPr>
      </w:pPr>
    </w:p>
    <w:p w14:paraId="48145E81" w14:textId="6A3C1C49" w:rsidR="00D73222" w:rsidRPr="00786EA5" w:rsidRDefault="00D73222" w:rsidP="00D73222">
      <w:pPr>
        <w:pStyle w:val="ListParagraph"/>
        <w:spacing w:after="0" w:line="240" w:lineRule="auto"/>
        <w:ind w:left="0"/>
        <w:rPr>
          <w:rFonts w:ascii="Aptos" w:hAnsi="Aptos"/>
          <w:i/>
          <w:iCs/>
        </w:rPr>
      </w:pPr>
      <w:r w:rsidRPr="00786EA5">
        <w:rPr>
          <w:rFonts w:ascii="Aptos" w:hAnsi="Aptos"/>
          <w:noProof/>
        </w:rPr>
        <mc:AlternateContent>
          <mc:Choice Requires="wps">
            <w:drawing>
              <wp:anchor distT="45720" distB="45720" distL="114300" distR="114300" simplePos="0" relativeHeight="251658241" behindDoc="0" locked="0" layoutInCell="1" allowOverlap="1" wp14:anchorId="507A52E7" wp14:editId="7FCB522A">
                <wp:simplePos x="0" y="0"/>
                <wp:positionH relativeFrom="margin">
                  <wp:align>right</wp:align>
                </wp:positionH>
                <wp:positionV relativeFrom="paragraph">
                  <wp:posOffset>462280</wp:posOffset>
                </wp:positionV>
                <wp:extent cx="11868150" cy="1404620"/>
                <wp:effectExtent l="0" t="0" r="19050" b="13970"/>
                <wp:wrapSquare wrapText="bothSides"/>
                <wp:docPr id="324364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0" cy="1404620"/>
                        </a:xfrm>
                        <a:prstGeom prst="rect">
                          <a:avLst/>
                        </a:prstGeom>
                        <a:solidFill>
                          <a:srgbClr val="FFFFFF"/>
                        </a:solidFill>
                        <a:ln w="9525">
                          <a:solidFill>
                            <a:srgbClr val="000000"/>
                          </a:solidFill>
                          <a:miter lim="800000"/>
                          <a:headEnd/>
                          <a:tailEnd/>
                        </a:ln>
                      </wps:spPr>
                      <wps:txbx>
                        <w:txbxContent>
                          <w:p w14:paraId="41B5E49A" w14:textId="77777777" w:rsidR="00D73222" w:rsidRPr="00E501CE" w:rsidRDefault="00D73222" w:rsidP="00D73222">
                            <w:pPr>
                              <w:rPr>
                                <w:rFonts w:ascii="Aptos" w:hAnsi="Aptos"/>
                              </w:rPr>
                            </w:pPr>
                            <w:r w:rsidRPr="00E501CE">
                              <w:rPr>
                                <w:rFonts w:ascii="Aptos" w:hAnsi="Apto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A52E7" id="_x0000_s1027" type="#_x0000_t202" style="position:absolute;margin-left:883.3pt;margin-top:36.4pt;width:934.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">
                <v:textbox style="mso-fit-shape-to-text:t">
                  <w:txbxContent>
                    <w:p w14:paraId="41B5E49A" w14:textId="77777777" w:rsidR="00D73222" w:rsidRPr="00E501CE" w:rsidRDefault="00D73222" w:rsidP="00D73222">
                      <w:pPr>
                        <w:rPr>
                          <w:rFonts w:ascii="Aptos" w:hAnsi="Aptos"/>
                        </w:rPr>
                      </w:pPr>
                      <w:r w:rsidRPr="00E501CE">
                        <w:rPr>
                          <w:rFonts w:ascii="Aptos" w:hAnsi="Aptos"/>
                        </w:rPr>
                        <w:t xml:space="preserve"> </w:t>
                      </w:r>
                    </w:p>
                  </w:txbxContent>
                </v:textbox>
                <w10:wrap type="square" anchorx="margin"/>
              </v:shape>
            </w:pict>
          </mc:Fallback>
        </mc:AlternateContent>
      </w:r>
      <w:r w:rsidRPr="00786EA5">
        <w:rPr>
          <w:rFonts w:ascii="Aptos" w:hAnsi="Aptos"/>
          <w:i/>
          <w:iCs/>
        </w:rPr>
        <w:t xml:space="preserve">After reviewing </w:t>
      </w:r>
      <w:proofErr w:type="gramStart"/>
      <w:r w:rsidR="00786EA5" w:rsidRPr="00786EA5">
        <w:rPr>
          <w:rFonts w:ascii="Aptos" w:hAnsi="Aptos"/>
          <w:i/>
          <w:iCs/>
        </w:rPr>
        <w:t>run</w:t>
      </w:r>
      <w:proofErr w:type="gramEnd"/>
      <w:r w:rsidR="00786EA5" w:rsidRPr="00786EA5">
        <w:rPr>
          <w:rFonts w:ascii="Aptos" w:hAnsi="Aptos"/>
          <w:i/>
          <w:iCs/>
        </w:rPr>
        <w:t xml:space="preserve"> charts</w:t>
      </w:r>
      <w:r w:rsidRPr="00786EA5">
        <w:rPr>
          <w:rFonts w:ascii="Aptos" w:hAnsi="Aptos"/>
          <w:i/>
          <w:iCs/>
        </w:rPr>
        <w:t xml:space="preserve"> this month, identify </w:t>
      </w:r>
      <w:r w:rsidR="00786EA5" w:rsidRPr="00786EA5">
        <w:rPr>
          <w:rFonts w:ascii="Aptos" w:hAnsi="Aptos"/>
          <w:i/>
          <w:iCs/>
        </w:rPr>
        <w:t>LIAs with measurement bright spots or areas of concern and run charts you’d like to discuss at the CQI Lead CoP. Include the measure, link to the team’s dashboard, and a description of the bright spot, concern, or question for your peers.</w:t>
      </w:r>
    </w:p>
    <w:p w14:paraId="3A03E005" w14:textId="77777777" w:rsidR="00D73222" w:rsidRPr="00786EA5" w:rsidRDefault="00D73222" w:rsidP="00D73222">
      <w:pPr>
        <w:spacing w:after="0" w:line="240" w:lineRule="auto"/>
        <w:rPr>
          <w:rFonts w:ascii="Aptos" w:hAnsi="Aptos"/>
        </w:rPr>
      </w:pPr>
    </w:p>
    <w:p w14:paraId="5775DA52" w14:textId="5E6F212D" w:rsidR="00D73222" w:rsidRPr="00786EA5" w:rsidRDefault="00D73222" w:rsidP="00D73222">
      <w:pPr>
        <w:pStyle w:val="ListParagraph"/>
        <w:spacing w:after="0" w:line="240" w:lineRule="auto"/>
        <w:ind w:left="0"/>
        <w:rPr>
          <w:rFonts w:ascii="Aptos" w:hAnsi="Aptos"/>
          <w:i/>
          <w:iCs/>
        </w:rPr>
      </w:pPr>
      <w:r w:rsidRPr="00786EA5">
        <w:rPr>
          <w:rFonts w:ascii="Aptos" w:hAnsi="Aptos"/>
          <w:noProof/>
        </w:rPr>
        <mc:AlternateContent>
          <mc:Choice Requires="wps">
            <w:drawing>
              <wp:anchor distT="45720" distB="45720" distL="114300" distR="114300" simplePos="0" relativeHeight="251658242" behindDoc="0" locked="0" layoutInCell="1" allowOverlap="1" wp14:anchorId="5F454D62" wp14:editId="00B6A164">
                <wp:simplePos x="0" y="0"/>
                <wp:positionH relativeFrom="margin">
                  <wp:align>right</wp:align>
                </wp:positionH>
                <wp:positionV relativeFrom="paragraph">
                  <wp:posOffset>462280</wp:posOffset>
                </wp:positionV>
                <wp:extent cx="11868150" cy="1404620"/>
                <wp:effectExtent l="0" t="0" r="19050" b="13970"/>
                <wp:wrapSquare wrapText="bothSides"/>
                <wp:docPr id="883678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0" cy="1404620"/>
                        </a:xfrm>
                        <a:prstGeom prst="rect">
                          <a:avLst/>
                        </a:prstGeom>
                        <a:solidFill>
                          <a:srgbClr val="FFFFFF"/>
                        </a:solidFill>
                        <a:ln w="9525">
                          <a:solidFill>
                            <a:srgbClr val="000000"/>
                          </a:solidFill>
                          <a:miter lim="800000"/>
                          <a:headEnd/>
                          <a:tailEnd/>
                        </a:ln>
                      </wps:spPr>
                      <wps:txbx>
                        <w:txbxContent>
                          <w:p w14:paraId="3DB690AB" w14:textId="77777777" w:rsidR="00D73222" w:rsidRPr="00E501CE" w:rsidRDefault="00D73222" w:rsidP="00D73222">
                            <w:pPr>
                              <w:rPr>
                                <w:rFonts w:ascii="Aptos" w:hAnsi="Aptos"/>
                              </w:rPr>
                            </w:pPr>
                            <w:r w:rsidRPr="00E501CE">
                              <w:rPr>
                                <w:rFonts w:ascii="Aptos" w:hAnsi="Apto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54D62" id="_x0000_s1028" type="#_x0000_t202" style="position:absolute;margin-left:883.3pt;margin-top:36.4pt;width:934.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">
                <v:textbox style="mso-fit-shape-to-text:t">
                  <w:txbxContent>
                    <w:p w14:paraId="3DB690AB" w14:textId="77777777" w:rsidR="00D73222" w:rsidRPr="00E501CE" w:rsidRDefault="00D73222" w:rsidP="00D73222">
                      <w:pPr>
                        <w:rPr>
                          <w:rFonts w:ascii="Aptos" w:hAnsi="Aptos"/>
                        </w:rPr>
                      </w:pPr>
                      <w:r w:rsidRPr="00E501CE">
                        <w:rPr>
                          <w:rFonts w:ascii="Aptos" w:hAnsi="Aptos"/>
                        </w:rPr>
                        <w:t xml:space="preserve"> </w:t>
                      </w:r>
                    </w:p>
                  </w:txbxContent>
                </v:textbox>
                <w10:wrap type="square" anchorx="margin"/>
              </v:shape>
            </w:pict>
          </mc:Fallback>
        </mc:AlternateContent>
      </w:r>
      <w:r w:rsidRPr="00786EA5">
        <w:rPr>
          <w:rFonts w:ascii="Aptos" w:hAnsi="Aptos"/>
          <w:i/>
          <w:iCs/>
        </w:rPr>
        <w:t xml:space="preserve">Teams are feeling stuck and need more support in these areas.  </w:t>
      </w:r>
    </w:p>
    <w:p w14:paraId="6BF1FE52" w14:textId="77777777" w:rsidR="00D73222" w:rsidRPr="00786EA5" w:rsidRDefault="00D73222" w:rsidP="00D73222">
      <w:pPr>
        <w:spacing w:after="0" w:line="240" w:lineRule="auto"/>
        <w:rPr>
          <w:rFonts w:ascii="Aptos" w:hAnsi="Aptos"/>
        </w:rPr>
      </w:pPr>
    </w:p>
    <w:p w14:paraId="6FF3F199" w14:textId="55E7BC9D" w:rsidR="00E27BCA" w:rsidRPr="00786EA5" w:rsidRDefault="00DC5247" w:rsidP="000D4A31">
      <w:pPr>
        <w:pStyle w:val="CommentText"/>
        <w:rPr>
          <w:rFonts w:ascii="Aptos" w:hAnsi="Aptos"/>
          <w:b/>
          <w:bCs/>
          <w:sz w:val="22"/>
          <w:szCs w:val="22"/>
        </w:rPr>
      </w:pPr>
      <w:r w:rsidRPr="00786EA5">
        <w:rPr>
          <w:rFonts w:ascii="Aptos" w:hAnsi="Aptos"/>
          <w:b/>
          <w:bCs/>
          <w:sz w:val="22"/>
          <w:szCs w:val="22"/>
          <w:u w:val="single"/>
        </w:rPr>
        <w:lastRenderedPageBreak/>
        <w:t>Progress on Data</w:t>
      </w:r>
      <w:r w:rsidR="00ED034A" w:rsidRPr="00786EA5">
        <w:rPr>
          <w:rFonts w:ascii="Aptos" w:hAnsi="Aptos"/>
          <w:b/>
          <w:bCs/>
          <w:sz w:val="22"/>
          <w:szCs w:val="22"/>
          <w:u w:val="single"/>
        </w:rPr>
        <w:t>:</w:t>
      </w:r>
      <w:r w:rsidR="00ED034A" w:rsidRPr="00786EA5">
        <w:rPr>
          <w:rFonts w:ascii="Aptos" w:hAnsi="Aptos"/>
          <w:b/>
          <w:bCs/>
          <w:sz w:val="22"/>
          <w:szCs w:val="22"/>
        </w:rPr>
        <w:t xml:space="preserve"> </w:t>
      </w:r>
      <w:r w:rsidR="0095576F" w:rsidRPr="00786EA5">
        <w:rPr>
          <w:rFonts w:ascii="Aptos" w:hAnsi="Aptos"/>
          <w:sz w:val="22"/>
          <w:szCs w:val="22"/>
        </w:rPr>
        <w:t xml:space="preserve">Every quarter use the table below to summarize </w:t>
      </w:r>
      <w:r w:rsidR="00FB6184" w:rsidRPr="00786EA5">
        <w:rPr>
          <w:rFonts w:ascii="Aptos" w:hAnsi="Aptos"/>
          <w:sz w:val="22"/>
          <w:szCs w:val="22"/>
        </w:rPr>
        <w:t>each team’s progress</w:t>
      </w:r>
      <w:r w:rsidR="00E501CE">
        <w:rPr>
          <w:rFonts w:ascii="Aptos" w:hAnsi="Aptos"/>
          <w:sz w:val="22"/>
          <w:szCs w:val="22"/>
        </w:rPr>
        <w:t>.</w:t>
      </w:r>
    </w:p>
    <w:p w14:paraId="2D471250" w14:textId="53D2E70D" w:rsidR="009A7C13" w:rsidRPr="00786EA5" w:rsidRDefault="009A7C13" w:rsidP="00FC50D0">
      <w:pPr>
        <w:pStyle w:val="CommentText"/>
        <w:numPr>
          <w:ilvl w:val="0"/>
          <w:numId w:val="13"/>
        </w:numPr>
        <w:spacing w:after="0"/>
        <w:rPr>
          <w:rFonts w:ascii="Aptos" w:hAnsi="Aptos"/>
          <w:sz w:val="22"/>
          <w:szCs w:val="22"/>
        </w:rPr>
      </w:pPr>
      <w:r w:rsidRPr="00786EA5">
        <w:rPr>
          <w:rFonts w:ascii="Aptos" w:hAnsi="Aptos"/>
          <w:sz w:val="22"/>
          <w:szCs w:val="22"/>
        </w:rPr>
        <w:t xml:space="preserve">Complete the columns for Q1 for your </w:t>
      </w:r>
      <w:r w:rsidR="00A34B48" w:rsidRPr="00786EA5">
        <w:rPr>
          <w:rFonts w:ascii="Aptos" w:hAnsi="Aptos"/>
          <w:sz w:val="22"/>
          <w:szCs w:val="22"/>
        </w:rPr>
        <w:t xml:space="preserve">coaching log </w:t>
      </w:r>
      <w:r w:rsidRPr="00786EA5">
        <w:rPr>
          <w:rFonts w:ascii="Aptos" w:hAnsi="Aptos"/>
          <w:sz w:val="22"/>
          <w:szCs w:val="22"/>
        </w:rPr>
        <w:t xml:space="preserve">submission on </w:t>
      </w:r>
      <w:r w:rsidR="0066381F">
        <w:rPr>
          <w:rFonts w:ascii="Aptos" w:hAnsi="Aptos"/>
          <w:sz w:val="22"/>
          <w:szCs w:val="22"/>
        </w:rPr>
        <w:t>September 30</w:t>
      </w:r>
      <w:r w:rsidRPr="00786EA5">
        <w:rPr>
          <w:rFonts w:ascii="Aptos" w:hAnsi="Aptos"/>
          <w:sz w:val="22"/>
          <w:szCs w:val="22"/>
        </w:rPr>
        <w:t>, 202</w:t>
      </w:r>
      <w:r w:rsidR="0066381F">
        <w:rPr>
          <w:rFonts w:ascii="Aptos" w:hAnsi="Aptos"/>
          <w:sz w:val="22"/>
          <w:szCs w:val="22"/>
        </w:rPr>
        <w:t>5</w:t>
      </w:r>
      <w:r w:rsidR="000E2616" w:rsidRPr="00786EA5">
        <w:rPr>
          <w:rFonts w:ascii="Aptos" w:hAnsi="Aptos"/>
          <w:sz w:val="22"/>
          <w:szCs w:val="22"/>
        </w:rPr>
        <w:t>.</w:t>
      </w:r>
      <w:r w:rsidRPr="00786EA5">
        <w:rPr>
          <w:rFonts w:ascii="Aptos" w:hAnsi="Aptos"/>
          <w:sz w:val="22"/>
          <w:szCs w:val="22"/>
        </w:rPr>
        <w:t xml:space="preserve"> </w:t>
      </w:r>
    </w:p>
    <w:p w14:paraId="1A965045" w14:textId="48C9C382" w:rsidR="009A7C13" w:rsidRPr="00786EA5" w:rsidRDefault="009A7C13" w:rsidP="00FC50D0">
      <w:pPr>
        <w:pStyle w:val="CommentText"/>
        <w:numPr>
          <w:ilvl w:val="0"/>
          <w:numId w:val="13"/>
        </w:numPr>
        <w:spacing w:after="0"/>
        <w:rPr>
          <w:rFonts w:ascii="Aptos" w:hAnsi="Aptos"/>
          <w:sz w:val="22"/>
          <w:szCs w:val="22"/>
        </w:rPr>
      </w:pPr>
      <w:r w:rsidRPr="00786EA5">
        <w:rPr>
          <w:rFonts w:ascii="Aptos" w:hAnsi="Aptos"/>
          <w:sz w:val="22"/>
          <w:szCs w:val="22"/>
        </w:rPr>
        <w:t xml:space="preserve">Complete the columns for Q2 for your </w:t>
      </w:r>
      <w:r w:rsidR="00A34B48" w:rsidRPr="00786EA5">
        <w:rPr>
          <w:rFonts w:ascii="Aptos" w:hAnsi="Aptos"/>
          <w:sz w:val="22"/>
          <w:szCs w:val="22"/>
        </w:rPr>
        <w:t>coaching log</w:t>
      </w:r>
      <w:r w:rsidR="008F5B37" w:rsidRPr="00786EA5">
        <w:rPr>
          <w:rFonts w:ascii="Aptos" w:hAnsi="Aptos"/>
          <w:sz w:val="22"/>
          <w:szCs w:val="22"/>
        </w:rPr>
        <w:t xml:space="preserve"> </w:t>
      </w:r>
      <w:r w:rsidRPr="00786EA5">
        <w:rPr>
          <w:rFonts w:ascii="Aptos" w:hAnsi="Aptos"/>
          <w:sz w:val="22"/>
          <w:szCs w:val="22"/>
        </w:rPr>
        <w:t>submission on</w:t>
      </w:r>
      <w:r w:rsidR="0066381F">
        <w:rPr>
          <w:rFonts w:ascii="Aptos" w:hAnsi="Aptos"/>
          <w:sz w:val="22"/>
          <w:szCs w:val="22"/>
        </w:rPr>
        <w:t xml:space="preserve"> December 31</w:t>
      </w:r>
      <w:r w:rsidRPr="00786EA5">
        <w:rPr>
          <w:rFonts w:ascii="Aptos" w:hAnsi="Aptos"/>
          <w:sz w:val="22"/>
          <w:szCs w:val="22"/>
        </w:rPr>
        <w:t>, 202</w:t>
      </w:r>
      <w:r w:rsidR="0066381F">
        <w:rPr>
          <w:rFonts w:ascii="Aptos" w:hAnsi="Aptos"/>
          <w:sz w:val="22"/>
          <w:szCs w:val="22"/>
        </w:rPr>
        <w:t>5</w:t>
      </w:r>
      <w:r w:rsidR="000E2616" w:rsidRPr="00786EA5">
        <w:rPr>
          <w:rFonts w:ascii="Aptos" w:hAnsi="Aptos"/>
          <w:sz w:val="22"/>
          <w:szCs w:val="22"/>
        </w:rPr>
        <w:t>.</w:t>
      </w:r>
    </w:p>
    <w:p w14:paraId="13922C4E" w14:textId="475BC755" w:rsidR="009A7C13" w:rsidRPr="00786EA5" w:rsidRDefault="009A7C13" w:rsidP="00FC50D0">
      <w:pPr>
        <w:pStyle w:val="CommentText"/>
        <w:numPr>
          <w:ilvl w:val="0"/>
          <w:numId w:val="13"/>
        </w:numPr>
        <w:spacing w:after="0"/>
        <w:rPr>
          <w:rFonts w:ascii="Aptos" w:hAnsi="Aptos"/>
          <w:sz w:val="22"/>
          <w:szCs w:val="22"/>
        </w:rPr>
      </w:pPr>
      <w:r w:rsidRPr="00786EA5">
        <w:rPr>
          <w:rFonts w:ascii="Aptos" w:hAnsi="Aptos"/>
          <w:sz w:val="22"/>
          <w:szCs w:val="22"/>
        </w:rPr>
        <w:t xml:space="preserve">Complete the columns for Q3 for your </w:t>
      </w:r>
      <w:r w:rsidR="00A34B48" w:rsidRPr="00786EA5">
        <w:rPr>
          <w:rFonts w:ascii="Aptos" w:hAnsi="Aptos"/>
          <w:sz w:val="22"/>
          <w:szCs w:val="22"/>
        </w:rPr>
        <w:t>coaching log</w:t>
      </w:r>
      <w:r w:rsidR="008F5B37" w:rsidRPr="00786EA5">
        <w:rPr>
          <w:rFonts w:ascii="Aptos" w:hAnsi="Aptos"/>
          <w:sz w:val="22"/>
          <w:szCs w:val="22"/>
        </w:rPr>
        <w:t xml:space="preserve"> </w:t>
      </w:r>
      <w:r w:rsidRPr="00786EA5">
        <w:rPr>
          <w:rFonts w:ascii="Aptos" w:hAnsi="Aptos"/>
          <w:sz w:val="22"/>
          <w:szCs w:val="22"/>
        </w:rPr>
        <w:t xml:space="preserve">submission on </w:t>
      </w:r>
      <w:r w:rsidR="70DE178F" w:rsidRPr="0878DD89">
        <w:rPr>
          <w:rFonts w:ascii="Aptos" w:hAnsi="Aptos"/>
          <w:sz w:val="22"/>
          <w:szCs w:val="22"/>
        </w:rPr>
        <w:t>February 38</w:t>
      </w:r>
      <w:r w:rsidR="0066381F" w:rsidRPr="0878DD89">
        <w:rPr>
          <w:rFonts w:ascii="Aptos" w:hAnsi="Aptos"/>
          <w:sz w:val="22"/>
          <w:szCs w:val="22"/>
        </w:rPr>
        <w:t>, 202</w:t>
      </w:r>
      <w:r w:rsidR="0253F98B" w:rsidRPr="0878DD89">
        <w:rPr>
          <w:rFonts w:ascii="Aptos" w:hAnsi="Aptos"/>
          <w:sz w:val="22"/>
          <w:szCs w:val="22"/>
        </w:rPr>
        <w:t>6</w:t>
      </w:r>
      <w:r w:rsidR="000E2616" w:rsidRPr="00786EA5">
        <w:rPr>
          <w:rFonts w:ascii="Aptos" w:hAnsi="Aptos"/>
          <w:sz w:val="22"/>
          <w:szCs w:val="22"/>
        </w:rPr>
        <w:t>.</w:t>
      </w:r>
      <w:r w:rsidRPr="00786EA5">
        <w:rPr>
          <w:rFonts w:ascii="Aptos" w:hAnsi="Aptos"/>
          <w:sz w:val="22"/>
          <w:szCs w:val="22"/>
        </w:rPr>
        <w:t xml:space="preserve"> </w:t>
      </w:r>
    </w:p>
    <w:p w14:paraId="69BA5984" w14:textId="74BCA7B8" w:rsidR="009A7C13" w:rsidRPr="00786EA5" w:rsidRDefault="009A7C13" w:rsidP="00FC50D0">
      <w:pPr>
        <w:pStyle w:val="CommentText"/>
        <w:numPr>
          <w:ilvl w:val="0"/>
          <w:numId w:val="13"/>
        </w:numPr>
        <w:spacing w:after="0"/>
        <w:rPr>
          <w:rFonts w:ascii="Aptos" w:hAnsi="Aptos"/>
          <w:sz w:val="22"/>
          <w:szCs w:val="22"/>
        </w:rPr>
      </w:pPr>
      <w:r w:rsidRPr="00786EA5">
        <w:rPr>
          <w:rFonts w:ascii="Aptos" w:hAnsi="Aptos"/>
          <w:sz w:val="22"/>
          <w:szCs w:val="22"/>
        </w:rPr>
        <w:t xml:space="preserve">Complete the columns for Q4 for your </w:t>
      </w:r>
      <w:r w:rsidR="00A34B48" w:rsidRPr="00786EA5">
        <w:rPr>
          <w:rFonts w:ascii="Aptos" w:hAnsi="Aptos"/>
          <w:sz w:val="22"/>
          <w:szCs w:val="22"/>
        </w:rPr>
        <w:t xml:space="preserve">coaching log </w:t>
      </w:r>
      <w:r w:rsidRPr="00786EA5">
        <w:rPr>
          <w:rFonts w:ascii="Aptos" w:hAnsi="Aptos"/>
          <w:sz w:val="22"/>
          <w:szCs w:val="22"/>
        </w:rPr>
        <w:t xml:space="preserve">submission on </w:t>
      </w:r>
      <w:r w:rsidR="32E2E515" w:rsidRPr="0878DD89">
        <w:rPr>
          <w:rFonts w:ascii="Aptos" w:hAnsi="Aptos"/>
          <w:sz w:val="22"/>
          <w:szCs w:val="22"/>
        </w:rPr>
        <w:t>April</w:t>
      </w:r>
      <w:r w:rsidRPr="0878DD89">
        <w:rPr>
          <w:rFonts w:ascii="Aptos" w:hAnsi="Aptos"/>
          <w:sz w:val="22"/>
          <w:szCs w:val="22"/>
        </w:rPr>
        <w:t xml:space="preserve"> </w:t>
      </w:r>
      <w:r w:rsidR="1FC7504A" w:rsidRPr="0878DD89">
        <w:rPr>
          <w:rFonts w:ascii="Aptos" w:hAnsi="Aptos"/>
          <w:sz w:val="22"/>
          <w:szCs w:val="22"/>
        </w:rPr>
        <w:t>30</w:t>
      </w:r>
      <w:r w:rsidRPr="0878DD89">
        <w:rPr>
          <w:rFonts w:ascii="Aptos" w:hAnsi="Aptos"/>
          <w:sz w:val="22"/>
          <w:szCs w:val="22"/>
        </w:rPr>
        <w:t>, 202</w:t>
      </w:r>
      <w:r w:rsidR="11D8D20D" w:rsidRPr="0878DD89">
        <w:rPr>
          <w:rFonts w:ascii="Aptos" w:hAnsi="Aptos"/>
          <w:sz w:val="22"/>
          <w:szCs w:val="22"/>
        </w:rPr>
        <w:t>6</w:t>
      </w:r>
      <w:r w:rsidR="000E2616" w:rsidRPr="00786EA5">
        <w:rPr>
          <w:rFonts w:ascii="Aptos" w:hAnsi="Aptos"/>
          <w:sz w:val="22"/>
          <w:szCs w:val="22"/>
        </w:rPr>
        <w:t>.</w:t>
      </w:r>
    </w:p>
    <w:p w14:paraId="29772BA9" w14:textId="77777777" w:rsidR="00E34A0D" w:rsidRPr="00786EA5" w:rsidRDefault="00E34A0D" w:rsidP="003C442C">
      <w:pPr>
        <w:pStyle w:val="CommentText"/>
        <w:spacing w:after="0"/>
        <w:rPr>
          <w:rFonts w:ascii="Aptos" w:hAnsi="Aptos"/>
          <w:sz w:val="22"/>
          <w:szCs w:val="22"/>
        </w:rPr>
      </w:pPr>
    </w:p>
    <w:p w14:paraId="1951914C" w14:textId="53CD151C" w:rsidR="00765A30" w:rsidRDefault="00765A30" w:rsidP="0055205E">
      <w:pPr>
        <w:pStyle w:val="CommentText"/>
        <w:spacing w:after="0"/>
        <w:rPr>
          <w:rFonts w:ascii="Aptos" w:hAnsi="Aptos"/>
          <w:sz w:val="22"/>
          <w:szCs w:val="22"/>
        </w:rPr>
      </w:pPr>
      <w:r>
        <w:rPr>
          <w:rFonts w:ascii="Aptos" w:hAnsi="Aptos"/>
          <w:sz w:val="22"/>
          <w:szCs w:val="22"/>
        </w:rPr>
        <w:t xml:space="preserve">Every quarter, update the “Drivers Tested” columns to indicate in which </w:t>
      </w:r>
      <w:proofErr w:type="gramStart"/>
      <w:r>
        <w:rPr>
          <w:rFonts w:ascii="Aptos" w:hAnsi="Aptos"/>
          <w:sz w:val="22"/>
          <w:szCs w:val="22"/>
        </w:rPr>
        <w:t>drivers</w:t>
      </w:r>
      <w:proofErr w:type="gramEnd"/>
      <w:r>
        <w:rPr>
          <w:rFonts w:ascii="Aptos" w:hAnsi="Aptos"/>
          <w:sz w:val="22"/>
          <w:szCs w:val="22"/>
        </w:rPr>
        <w:t xml:space="preserve"> teams have tested change ideas (i.e., mark an “x” for the drivers where teams have tested). </w:t>
      </w:r>
    </w:p>
    <w:p w14:paraId="4F3E070F" w14:textId="77777777" w:rsidR="00765A30" w:rsidRDefault="00765A30" w:rsidP="0055205E">
      <w:pPr>
        <w:pStyle w:val="CommentText"/>
        <w:spacing w:after="0"/>
        <w:rPr>
          <w:rFonts w:ascii="Aptos" w:hAnsi="Aptos"/>
          <w:sz w:val="22"/>
          <w:szCs w:val="22"/>
        </w:rPr>
      </w:pPr>
    </w:p>
    <w:p w14:paraId="7375A576" w14:textId="693FCA3A" w:rsidR="00304D16" w:rsidRPr="00786EA5" w:rsidRDefault="008F5B37" w:rsidP="0055205E">
      <w:pPr>
        <w:pStyle w:val="CommentText"/>
        <w:spacing w:after="0"/>
        <w:rPr>
          <w:rFonts w:ascii="Aptos" w:hAnsi="Aptos"/>
          <w:sz w:val="22"/>
          <w:szCs w:val="22"/>
        </w:rPr>
      </w:pPr>
      <w:r w:rsidRPr="00786EA5">
        <w:rPr>
          <w:rFonts w:ascii="Aptos" w:hAnsi="Aptos"/>
          <w:sz w:val="22"/>
          <w:szCs w:val="22"/>
        </w:rPr>
        <w:t>During</w:t>
      </w:r>
      <w:r w:rsidR="00304D16" w:rsidRPr="00786EA5">
        <w:rPr>
          <w:rFonts w:ascii="Aptos" w:hAnsi="Aptos"/>
          <w:sz w:val="22"/>
          <w:szCs w:val="22"/>
        </w:rPr>
        <w:t xml:space="preserve"> </w:t>
      </w:r>
      <w:r w:rsidR="00F454FE" w:rsidRPr="00786EA5">
        <w:rPr>
          <w:rFonts w:ascii="Aptos" w:hAnsi="Aptos"/>
          <w:sz w:val="22"/>
          <w:szCs w:val="22"/>
        </w:rPr>
        <w:t xml:space="preserve">your review in </w:t>
      </w:r>
      <w:r w:rsidR="001C1622" w:rsidRPr="00786EA5">
        <w:rPr>
          <w:rFonts w:ascii="Aptos" w:hAnsi="Aptos"/>
          <w:sz w:val="22"/>
          <w:szCs w:val="22"/>
        </w:rPr>
        <w:t>Q1 and Q2</w:t>
      </w:r>
      <w:r w:rsidR="00F454FE" w:rsidRPr="00786EA5">
        <w:rPr>
          <w:rFonts w:ascii="Aptos" w:hAnsi="Aptos"/>
          <w:sz w:val="22"/>
          <w:szCs w:val="22"/>
        </w:rPr>
        <w:t>,</w:t>
      </w:r>
      <w:r w:rsidR="001C1622" w:rsidRPr="00786EA5">
        <w:rPr>
          <w:rFonts w:ascii="Aptos" w:hAnsi="Aptos"/>
          <w:sz w:val="22"/>
          <w:szCs w:val="22"/>
        </w:rPr>
        <w:t xml:space="preserve"> enter the team’s baseline median for each measure</w:t>
      </w:r>
      <w:r w:rsidR="00F454FE" w:rsidRPr="00786EA5">
        <w:rPr>
          <w:rFonts w:ascii="Aptos" w:hAnsi="Aptos"/>
          <w:sz w:val="22"/>
          <w:szCs w:val="22"/>
        </w:rPr>
        <w:t xml:space="preserve"> in the column for that quarter</w:t>
      </w:r>
      <w:r w:rsidR="001C1622" w:rsidRPr="00786EA5">
        <w:rPr>
          <w:rFonts w:ascii="Aptos" w:hAnsi="Aptos"/>
          <w:sz w:val="22"/>
          <w:szCs w:val="22"/>
        </w:rPr>
        <w:t xml:space="preserve">. </w:t>
      </w:r>
      <w:r w:rsidR="00EE62D9" w:rsidRPr="00786EA5">
        <w:rPr>
          <w:rFonts w:ascii="Aptos" w:hAnsi="Aptos"/>
          <w:sz w:val="22"/>
          <w:szCs w:val="22"/>
        </w:rPr>
        <w:t>Th</w:t>
      </w:r>
      <w:r w:rsidR="00F454FE" w:rsidRPr="00786EA5">
        <w:rPr>
          <w:rFonts w:ascii="Aptos" w:hAnsi="Aptos"/>
          <w:sz w:val="22"/>
          <w:szCs w:val="22"/>
        </w:rPr>
        <w:t>e baseline median</w:t>
      </w:r>
      <w:r w:rsidR="00EE62D9" w:rsidRPr="00786EA5">
        <w:rPr>
          <w:rFonts w:ascii="Aptos" w:hAnsi="Aptos"/>
          <w:sz w:val="22"/>
          <w:szCs w:val="22"/>
        </w:rPr>
        <w:t xml:space="preserve"> is the purple dashed line on the dashboard. </w:t>
      </w:r>
      <w:r w:rsidR="00821854" w:rsidRPr="00786EA5">
        <w:rPr>
          <w:rFonts w:ascii="Aptos" w:hAnsi="Aptos"/>
          <w:sz w:val="22"/>
          <w:szCs w:val="22"/>
        </w:rPr>
        <w:t xml:space="preserve">Then shade the cell either red, </w:t>
      </w:r>
      <w:r w:rsidR="001A348A" w:rsidRPr="00786EA5">
        <w:rPr>
          <w:rFonts w:ascii="Aptos" w:hAnsi="Aptos"/>
          <w:sz w:val="22"/>
          <w:szCs w:val="22"/>
        </w:rPr>
        <w:t>yellow,</w:t>
      </w:r>
      <w:r w:rsidR="00821854" w:rsidRPr="00786EA5">
        <w:rPr>
          <w:rFonts w:ascii="Aptos" w:hAnsi="Aptos"/>
          <w:sz w:val="22"/>
          <w:szCs w:val="22"/>
        </w:rPr>
        <w:t xml:space="preserve"> or green:</w:t>
      </w:r>
    </w:p>
    <w:p w14:paraId="52B92705" w14:textId="083EB56D" w:rsidR="00821854" w:rsidRPr="00786EA5" w:rsidRDefault="00821854" w:rsidP="004A5DF2">
      <w:pPr>
        <w:pStyle w:val="CommentText"/>
        <w:numPr>
          <w:ilvl w:val="0"/>
          <w:numId w:val="8"/>
        </w:numPr>
        <w:spacing w:after="0"/>
        <w:rPr>
          <w:rFonts w:ascii="Aptos" w:hAnsi="Aptos"/>
          <w:sz w:val="22"/>
          <w:szCs w:val="22"/>
        </w:rPr>
      </w:pPr>
      <w:r w:rsidRPr="00786EA5">
        <w:rPr>
          <w:rFonts w:ascii="Aptos" w:hAnsi="Aptos"/>
          <w:color w:val="C00000"/>
          <w:sz w:val="22"/>
          <w:szCs w:val="22"/>
        </w:rPr>
        <w:t>Shade red</w:t>
      </w:r>
      <w:r w:rsidRPr="00786EA5">
        <w:rPr>
          <w:rFonts w:ascii="Aptos" w:hAnsi="Aptos"/>
          <w:sz w:val="22"/>
          <w:szCs w:val="22"/>
        </w:rPr>
        <w:t xml:space="preserve"> if the team is not meeting the </w:t>
      </w:r>
      <w:r w:rsidR="00B802A3" w:rsidRPr="00786EA5">
        <w:rPr>
          <w:rFonts w:ascii="Aptos" w:hAnsi="Aptos"/>
          <w:sz w:val="22"/>
          <w:szCs w:val="22"/>
        </w:rPr>
        <w:t>goal</w:t>
      </w:r>
      <w:r w:rsidRPr="00786EA5">
        <w:rPr>
          <w:rFonts w:ascii="Aptos" w:hAnsi="Aptos"/>
          <w:sz w:val="22"/>
          <w:szCs w:val="22"/>
        </w:rPr>
        <w:t xml:space="preserve"> for the measure and is not testing </w:t>
      </w:r>
      <w:r w:rsidR="006A2F7F" w:rsidRPr="00786EA5">
        <w:rPr>
          <w:rFonts w:ascii="Aptos" w:hAnsi="Aptos"/>
          <w:sz w:val="22"/>
          <w:szCs w:val="22"/>
        </w:rPr>
        <w:t xml:space="preserve">changes </w:t>
      </w:r>
      <w:r w:rsidR="002A5816" w:rsidRPr="00786EA5">
        <w:rPr>
          <w:rFonts w:ascii="Aptos" w:hAnsi="Aptos"/>
          <w:sz w:val="22"/>
          <w:szCs w:val="22"/>
        </w:rPr>
        <w:t>related to the</w:t>
      </w:r>
      <w:r w:rsidR="006A2F7F" w:rsidRPr="00786EA5">
        <w:rPr>
          <w:rFonts w:ascii="Aptos" w:hAnsi="Aptos"/>
          <w:sz w:val="22"/>
          <w:szCs w:val="22"/>
        </w:rPr>
        <w:t xml:space="preserve"> measure</w:t>
      </w:r>
      <w:r w:rsidR="00706599" w:rsidRPr="00786EA5">
        <w:rPr>
          <w:rFonts w:ascii="Aptos" w:hAnsi="Aptos"/>
          <w:sz w:val="22"/>
          <w:szCs w:val="22"/>
        </w:rPr>
        <w:t>.</w:t>
      </w:r>
    </w:p>
    <w:p w14:paraId="20A838F6" w14:textId="10D513FA" w:rsidR="006A2F7F" w:rsidRPr="00786EA5" w:rsidRDefault="006A2F7F" w:rsidP="004A5DF2">
      <w:pPr>
        <w:pStyle w:val="CommentText"/>
        <w:numPr>
          <w:ilvl w:val="0"/>
          <w:numId w:val="8"/>
        </w:numPr>
        <w:spacing w:after="0"/>
        <w:rPr>
          <w:rFonts w:ascii="Aptos" w:hAnsi="Aptos"/>
          <w:sz w:val="22"/>
          <w:szCs w:val="22"/>
        </w:rPr>
      </w:pPr>
      <w:r w:rsidRPr="00786EA5">
        <w:rPr>
          <w:rFonts w:ascii="Aptos" w:hAnsi="Aptos"/>
          <w:color w:val="FFC000" w:themeColor="accent4"/>
          <w:sz w:val="22"/>
          <w:szCs w:val="22"/>
        </w:rPr>
        <w:t>Shade yellow</w:t>
      </w:r>
      <w:r w:rsidRPr="00786EA5">
        <w:rPr>
          <w:rFonts w:ascii="Aptos" w:hAnsi="Aptos"/>
          <w:sz w:val="22"/>
          <w:szCs w:val="22"/>
        </w:rPr>
        <w:t xml:space="preserve"> if the team is not meeting the </w:t>
      </w:r>
      <w:r w:rsidR="00B802A3" w:rsidRPr="00786EA5">
        <w:rPr>
          <w:rFonts w:ascii="Aptos" w:hAnsi="Aptos"/>
          <w:sz w:val="22"/>
          <w:szCs w:val="22"/>
        </w:rPr>
        <w:t>goal</w:t>
      </w:r>
      <w:r w:rsidRPr="00786EA5">
        <w:rPr>
          <w:rFonts w:ascii="Aptos" w:hAnsi="Aptos"/>
          <w:sz w:val="22"/>
          <w:szCs w:val="22"/>
        </w:rPr>
        <w:t xml:space="preserve"> for the measure but is testing changes </w:t>
      </w:r>
      <w:r w:rsidR="002A5816" w:rsidRPr="00786EA5">
        <w:rPr>
          <w:rFonts w:ascii="Aptos" w:hAnsi="Aptos"/>
          <w:sz w:val="22"/>
          <w:szCs w:val="22"/>
        </w:rPr>
        <w:t>related to the</w:t>
      </w:r>
      <w:r w:rsidRPr="00786EA5">
        <w:rPr>
          <w:rFonts w:ascii="Aptos" w:hAnsi="Aptos"/>
          <w:sz w:val="22"/>
          <w:szCs w:val="22"/>
        </w:rPr>
        <w:t xml:space="preserve"> measure</w:t>
      </w:r>
      <w:r w:rsidR="00706599" w:rsidRPr="00786EA5">
        <w:rPr>
          <w:rFonts w:ascii="Aptos" w:hAnsi="Aptos"/>
          <w:sz w:val="22"/>
          <w:szCs w:val="22"/>
        </w:rPr>
        <w:t>.</w:t>
      </w:r>
    </w:p>
    <w:p w14:paraId="00A8F00A" w14:textId="137E9033" w:rsidR="006A2F7F" w:rsidRPr="00786EA5" w:rsidRDefault="006A2F7F" w:rsidP="004A5DF2">
      <w:pPr>
        <w:pStyle w:val="CommentText"/>
        <w:numPr>
          <w:ilvl w:val="0"/>
          <w:numId w:val="8"/>
        </w:numPr>
        <w:spacing w:after="0"/>
        <w:rPr>
          <w:rFonts w:ascii="Aptos" w:hAnsi="Aptos"/>
          <w:sz w:val="22"/>
          <w:szCs w:val="22"/>
        </w:rPr>
      </w:pPr>
      <w:r w:rsidRPr="00786EA5">
        <w:rPr>
          <w:rFonts w:ascii="Aptos" w:hAnsi="Aptos"/>
          <w:color w:val="538135" w:themeColor="accent6" w:themeShade="BF"/>
          <w:sz w:val="22"/>
          <w:szCs w:val="22"/>
        </w:rPr>
        <w:t>Shade green</w:t>
      </w:r>
      <w:r w:rsidRPr="00786EA5">
        <w:rPr>
          <w:rFonts w:ascii="Aptos" w:hAnsi="Aptos"/>
          <w:sz w:val="22"/>
          <w:szCs w:val="22"/>
        </w:rPr>
        <w:t xml:space="preserve"> if the team is meeting the </w:t>
      </w:r>
      <w:r w:rsidR="00B802A3" w:rsidRPr="00786EA5">
        <w:rPr>
          <w:rFonts w:ascii="Aptos" w:hAnsi="Aptos"/>
          <w:sz w:val="22"/>
          <w:szCs w:val="22"/>
        </w:rPr>
        <w:t>goal</w:t>
      </w:r>
      <w:r w:rsidRPr="00786EA5">
        <w:rPr>
          <w:rFonts w:ascii="Aptos" w:hAnsi="Aptos"/>
          <w:sz w:val="22"/>
          <w:szCs w:val="22"/>
        </w:rPr>
        <w:t xml:space="preserve"> for th</w:t>
      </w:r>
      <w:r w:rsidR="00617886" w:rsidRPr="00786EA5">
        <w:rPr>
          <w:rFonts w:ascii="Aptos" w:hAnsi="Aptos"/>
          <w:sz w:val="22"/>
          <w:szCs w:val="22"/>
        </w:rPr>
        <w:t>e</w:t>
      </w:r>
      <w:r w:rsidRPr="00786EA5">
        <w:rPr>
          <w:rFonts w:ascii="Aptos" w:hAnsi="Aptos"/>
          <w:sz w:val="22"/>
          <w:szCs w:val="22"/>
        </w:rPr>
        <w:t xml:space="preserve"> measure</w:t>
      </w:r>
      <w:r w:rsidR="00706599" w:rsidRPr="00786EA5">
        <w:rPr>
          <w:rFonts w:ascii="Aptos" w:hAnsi="Aptos"/>
          <w:sz w:val="22"/>
          <w:szCs w:val="22"/>
        </w:rPr>
        <w:t>.</w:t>
      </w:r>
    </w:p>
    <w:p w14:paraId="4E7C13F3" w14:textId="77777777" w:rsidR="003C442C" w:rsidRPr="00786EA5" w:rsidRDefault="003C442C" w:rsidP="003C442C">
      <w:pPr>
        <w:pStyle w:val="CommentText"/>
        <w:spacing w:after="0"/>
        <w:ind w:left="720"/>
        <w:rPr>
          <w:rFonts w:ascii="Aptos" w:hAnsi="Aptos"/>
          <w:sz w:val="22"/>
          <w:szCs w:val="22"/>
        </w:rPr>
      </w:pPr>
    </w:p>
    <w:p w14:paraId="3F5A4D6B" w14:textId="1E661317" w:rsidR="004A5DF2" w:rsidRPr="00786EA5" w:rsidRDefault="00223546" w:rsidP="000D4A31">
      <w:pPr>
        <w:pStyle w:val="CommentText"/>
        <w:rPr>
          <w:rFonts w:ascii="Aptos" w:hAnsi="Aptos"/>
          <w:sz w:val="22"/>
          <w:szCs w:val="22"/>
        </w:rPr>
      </w:pPr>
      <w:r w:rsidRPr="00786EA5">
        <w:rPr>
          <w:rFonts w:ascii="Aptos" w:hAnsi="Aptos"/>
          <w:sz w:val="22"/>
          <w:szCs w:val="22"/>
        </w:rPr>
        <w:t xml:space="preserve">For your review in Q3 and Q4, </w:t>
      </w:r>
      <w:r w:rsidR="003F7BF9" w:rsidRPr="00786EA5">
        <w:rPr>
          <w:rFonts w:ascii="Aptos" w:hAnsi="Aptos"/>
          <w:sz w:val="22"/>
          <w:szCs w:val="22"/>
        </w:rPr>
        <w:t xml:space="preserve">enter the </w:t>
      </w:r>
      <w:r w:rsidR="00B26847" w:rsidRPr="00786EA5">
        <w:rPr>
          <w:rFonts w:ascii="Aptos" w:hAnsi="Aptos"/>
          <w:sz w:val="22"/>
          <w:szCs w:val="22"/>
        </w:rPr>
        <w:t xml:space="preserve">value of the </w:t>
      </w:r>
      <w:r w:rsidR="003F7BF9" w:rsidRPr="00786EA5">
        <w:rPr>
          <w:rFonts w:ascii="Aptos" w:hAnsi="Aptos"/>
          <w:sz w:val="22"/>
          <w:szCs w:val="22"/>
        </w:rPr>
        <w:t xml:space="preserve">shifted median </w:t>
      </w:r>
      <w:r w:rsidR="00E21487" w:rsidRPr="00786EA5">
        <w:rPr>
          <w:rFonts w:ascii="Aptos" w:hAnsi="Aptos"/>
          <w:sz w:val="22"/>
          <w:szCs w:val="22"/>
        </w:rPr>
        <w:t xml:space="preserve">in the column </w:t>
      </w:r>
      <w:r w:rsidR="003F7BF9" w:rsidRPr="00786EA5">
        <w:rPr>
          <w:rFonts w:ascii="Aptos" w:hAnsi="Aptos"/>
          <w:sz w:val="22"/>
          <w:szCs w:val="22"/>
        </w:rPr>
        <w:t xml:space="preserve">for any measures where the team </w:t>
      </w:r>
      <w:r w:rsidR="00EE62D9" w:rsidRPr="00786EA5">
        <w:rPr>
          <w:rFonts w:ascii="Aptos" w:hAnsi="Aptos"/>
          <w:sz w:val="22"/>
          <w:szCs w:val="22"/>
        </w:rPr>
        <w:t>has seen a shift</w:t>
      </w:r>
      <w:r w:rsidR="003B4ACE" w:rsidRPr="00786EA5">
        <w:rPr>
          <w:rFonts w:ascii="Aptos" w:hAnsi="Aptos"/>
          <w:sz w:val="22"/>
          <w:szCs w:val="22"/>
        </w:rPr>
        <w:t xml:space="preserve"> </w:t>
      </w:r>
      <w:r w:rsidR="001E1D0B" w:rsidRPr="00786EA5">
        <w:rPr>
          <w:rFonts w:ascii="Aptos" w:hAnsi="Aptos"/>
          <w:sz w:val="22"/>
          <w:szCs w:val="22"/>
        </w:rPr>
        <w:t>and</w:t>
      </w:r>
      <w:r w:rsidR="003B4ACE" w:rsidRPr="00786EA5">
        <w:rPr>
          <w:rFonts w:ascii="Aptos" w:hAnsi="Aptos"/>
          <w:sz w:val="22"/>
          <w:szCs w:val="22"/>
        </w:rPr>
        <w:t xml:space="preserve"> “no shift”</w:t>
      </w:r>
      <w:r w:rsidR="001E1D0B" w:rsidRPr="00786EA5">
        <w:rPr>
          <w:rFonts w:ascii="Aptos" w:hAnsi="Aptos"/>
          <w:sz w:val="22"/>
          <w:szCs w:val="22"/>
        </w:rPr>
        <w:t xml:space="preserve"> for measures where there has not been a shift. </w:t>
      </w:r>
      <w:r w:rsidR="00E21487" w:rsidRPr="00786EA5">
        <w:rPr>
          <w:rFonts w:ascii="Aptos" w:hAnsi="Aptos"/>
          <w:sz w:val="22"/>
          <w:szCs w:val="22"/>
        </w:rPr>
        <w:t>Shifted medians are shown on the dashboard</w:t>
      </w:r>
      <w:r w:rsidR="001B1FDB" w:rsidRPr="00786EA5">
        <w:rPr>
          <w:rFonts w:ascii="Aptos" w:hAnsi="Aptos"/>
          <w:sz w:val="22"/>
          <w:szCs w:val="22"/>
        </w:rPr>
        <w:t xml:space="preserve"> with a shaded box and </w:t>
      </w:r>
      <w:r w:rsidR="003C2B3D" w:rsidRPr="00786EA5">
        <w:rPr>
          <w:rFonts w:ascii="Aptos" w:hAnsi="Aptos"/>
          <w:sz w:val="22"/>
          <w:szCs w:val="22"/>
        </w:rPr>
        <w:t>orange</w:t>
      </w:r>
      <w:r w:rsidR="001B1FDB" w:rsidRPr="00786EA5">
        <w:rPr>
          <w:rFonts w:ascii="Aptos" w:hAnsi="Aptos"/>
          <w:sz w:val="22"/>
          <w:szCs w:val="22"/>
        </w:rPr>
        <w:t xml:space="preserve"> dashed line</w:t>
      </w:r>
      <w:r w:rsidR="00E21487" w:rsidRPr="00786EA5">
        <w:rPr>
          <w:rFonts w:ascii="Aptos" w:hAnsi="Aptos"/>
          <w:sz w:val="22"/>
          <w:szCs w:val="22"/>
        </w:rPr>
        <w:t xml:space="preserve">. Then shade the cell either red, </w:t>
      </w:r>
      <w:r w:rsidR="002F1D99" w:rsidRPr="00786EA5">
        <w:rPr>
          <w:rFonts w:ascii="Aptos" w:hAnsi="Aptos"/>
          <w:sz w:val="22"/>
          <w:szCs w:val="22"/>
        </w:rPr>
        <w:t>yellow,</w:t>
      </w:r>
      <w:r w:rsidR="00E21487" w:rsidRPr="00786EA5">
        <w:rPr>
          <w:rFonts w:ascii="Aptos" w:hAnsi="Aptos"/>
          <w:sz w:val="22"/>
          <w:szCs w:val="22"/>
        </w:rPr>
        <w:t xml:space="preserve"> or green</w:t>
      </w:r>
      <w:r w:rsidR="00ED034A" w:rsidRPr="00786EA5">
        <w:rPr>
          <w:rFonts w:ascii="Aptos" w:hAnsi="Aptos"/>
          <w:sz w:val="22"/>
          <w:szCs w:val="22"/>
        </w:rPr>
        <w:t>.</w:t>
      </w:r>
    </w:p>
    <w:tbl>
      <w:tblPr>
        <w:tblStyle w:val="TableGrid"/>
        <w:tblW w:w="18169" w:type="dxa"/>
        <w:tblLayout w:type="fixed"/>
        <w:tblLook w:val="04A0" w:firstRow="1" w:lastRow="0" w:firstColumn="1" w:lastColumn="0" w:noHBand="0" w:noVBand="1"/>
      </w:tblPr>
      <w:tblGrid>
        <w:gridCol w:w="2065"/>
        <w:gridCol w:w="533"/>
        <w:gridCol w:w="533"/>
        <w:gridCol w:w="533"/>
        <w:gridCol w:w="725"/>
        <w:gridCol w:w="725"/>
        <w:gridCol w:w="725"/>
        <w:gridCol w:w="726"/>
        <w:gridCol w:w="725"/>
        <w:gridCol w:w="725"/>
        <w:gridCol w:w="725"/>
        <w:gridCol w:w="726"/>
        <w:gridCol w:w="725"/>
        <w:gridCol w:w="725"/>
        <w:gridCol w:w="725"/>
        <w:gridCol w:w="726"/>
        <w:gridCol w:w="725"/>
        <w:gridCol w:w="725"/>
        <w:gridCol w:w="725"/>
        <w:gridCol w:w="726"/>
        <w:gridCol w:w="2901"/>
      </w:tblGrid>
      <w:tr w:rsidR="00ED38FE" w:rsidRPr="00786EA5" w14:paraId="721D42FD" w14:textId="28D353EC" w:rsidTr="00ED38FE">
        <w:tc>
          <w:tcPr>
            <w:tcW w:w="2065" w:type="dxa"/>
            <w:vMerge w:val="restart"/>
            <w:shd w:val="clear" w:color="auto" w:fill="DEEAF6" w:themeFill="accent5" w:themeFillTint="33"/>
            <w:vAlign w:val="center"/>
          </w:tcPr>
          <w:p w14:paraId="446775D4" w14:textId="418EAC54" w:rsidR="00ED38FE" w:rsidRPr="00786EA5" w:rsidRDefault="00ED38FE" w:rsidP="00914CD4">
            <w:pPr>
              <w:pStyle w:val="CommentText"/>
              <w:jc w:val="center"/>
              <w:rPr>
                <w:rFonts w:ascii="Aptos" w:hAnsi="Aptos"/>
                <w:b/>
                <w:bCs/>
              </w:rPr>
            </w:pPr>
            <w:r w:rsidRPr="00786EA5">
              <w:rPr>
                <w:rFonts w:ascii="Aptos" w:hAnsi="Aptos"/>
                <w:b/>
                <w:bCs/>
              </w:rPr>
              <w:t>LIA</w:t>
            </w:r>
          </w:p>
        </w:tc>
        <w:tc>
          <w:tcPr>
            <w:tcW w:w="1599" w:type="dxa"/>
            <w:gridSpan w:val="3"/>
            <w:shd w:val="clear" w:color="auto" w:fill="DEEAF6" w:themeFill="accent5" w:themeFillTint="33"/>
          </w:tcPr>
          <w:p w14:paraId="50201BA8" w14:textId="17807CF1" w:rsidR="00ED38FE" w:rsidRPr="00786EA5" w:rsidRDefault="00ED38FE" w:rsidP="00450C58">
            <w:pPr>
              <w:pStyle w:val="CommentText"/>
              <w:jc w:val="center"/>
              <w:rPr>
                <w:rFonts w:ascii="Aptos" w:hAnsi="Aptos"/>
                <w:b/>
                <w:bCs/>
              </w:rPr>
            </w:pPr>
            <w:r>
              <w:rPr>
                <w:rFonts w:ascii="Aptos" w:hAnsi="Aptos"/>
                <w:b/>
                <w:bCs/>
              </w:rPr>
              <w:t>Drivers Tested</w:t>
            </w:r>
          </w:p>
        </w:tc>
        <w:tc>
          <w:tcPr>
            <w:tcW w:w="2901" w:type="dxa"/>
            <w:gridSpan w:val="4"/>
            <w:shd w:val="clear" w:color="auto" w:fill="DEEAF6" w:themeFill="accent5" w:themeFillTint="33"/>
          </w:tcPr>
          <w:p w14:paraId="7AD1ED78" w14:textId="28FD0D48" w:rsidR="00ED38FE" w:rsidRPr="00786EA5" w:rsidRDefault="00ED38FE" w:rsidP="00450C58">
            <w:pPr>
              <w:pStyle w:val="CommentText"/>
              <w:jc w:val="center"/>
              <w:rPr>
                <w:rFonts w:ascii="Aptos" w:hAnsi="Aptos"/>
                <w:b/>
                <w:bCs/>
              </w:rPr>
            </w:pPr>
            <w:r w:rsidRPr="00786EA5">
              <w:rPr>
                <w:rFonts w:ascii="Aptos" w:hAnsi="Aptos"/>
                <w:b/>
                <w:bCs/>
              </w:rPr>
              <w:t>M</w:t>
            </w:r>
            <w:r>
              <w:rPr>
                <w:rFonts w:ascii="Aptos" w:hAnsi="Aptos"/>
                <w:b/>
                <w:bCs/>
              </w:rPr>
              <w:t>easure 1</w:t>
            </w:r>
          </w:p>
        </w:tc>
        <w:tc>
          <w:tcPr>
            <w:tcW w:w="2901" w:type="dxa"/>
            <w:gridSpan w:val="4"/>
            <w:shd w:val="clear" w:color="auto" w:fill="DEEAF6" w:themeFill="accent5" w:themeFillTint="33"/>
          </w:tcPr>
          <w:p w14:paraId="529C19B4" w14:textId="6A9BACB6" w:rsidR="00ED38FE" w:rsidRPr="00786EA5" w:rsidRDefault="00ED38FE" w:rsidP="00450C58">
            <w:pPr>
              <w:pStyle w:val="CommentText"/>
              <w:jc w:val="center"/>
              <w:rPr>
                <w:rFonts w:ascii="Aptos" w:hAnsi="Aptos"/>
                <w:b/>
                <w:bCs/>
              </w:rPr>
            </w:pPr>
            <w:r>
              <w:rPr>
                <w:rFonts w:ascii="Aptos" w:hAnsi="Aptos"/>
                <w:b/>
                <w:bCs/>
              </w:rPr>
              <w:t>Measure 2</w:t>
            </w:r>
          </w:p>
        </w:tc>
        <w:tc>
          <w:tcPr>
            <w:tcW w:w="2901" w:type="dxa"/>
            <w:gridSpan w:val="4"/>
            <w:shd w:val="clear" w:color="auto" w:fill="DEEAF6" w:themeFill="accent5" w:themeFillTint="33"/>
          </w:tcPr>
          <w:p w14:paraId="021E1B02" w14:textId="237915AF" w:rsidR="00ED38FE" w:rsidRPr="00786EA5" w:rsidRDefault="00ED38FE" w:rsidP="00450C58">
            <w:pPr>
              <w:pStyle w:val="CommentText"/>
              <w:jc w:val="center"/>
              <w:rPr>
                <w:rFonts w:ascii="Aptos" w:hAnsi="Aptos"/>
                <w:b/>
                <w:bCs/>
              </w:rPr>
            </w:pPr>
            <w:r>
              <w:rPr>
                <w:rFonts w:ascii="Aptos" w:hAnsi="Aptos"/>
                <w:b/>
                <w:bCs/>
              </w:rPr>
              <w:t>Measure 3</w:t>
            </w:r>
          </w:p>
        </w:tc>
        <w:tc>
          <w:tcPr>
            <w:tcW w:w="2901" w:type="dxa"/>
            <w:gridSpan w:val="4"/>
            <w:shd w:val="clear" w:color="auto" w:fill="DEEAF6" w:themeFill="accent5" w:themeFillTint="33"/>
          </w:tcPr>
          <w:p w14:paraId="7D7A8783" w14:textId="669091D1" w:rsidR="00ED38FE" w:rsidRPr="00786EA5" w:rsidRDefault="00ED38FE" w:rsidP="00450C58">
            <w:pPr>
              <w:pStyle w:val="CommentText"/>
              <w:jc w:val="center"/>
              <w:rPr>
                <w:rFonts w:ascii="Aptos" w:hAnsi="Aptos"/>
                <w:b/>
                <w:bCs/>
              </w:rPr>
            </w:pPr>
            <w:r>
              <w:rPr>
                <w:rFonts w:ascii="Aptos" w:hAnsi="Aptos"/>
                <w:b/>
                <w:bCs/>
              </w:rPr>
              <w:t>Measure 4</w:t>
            </w:r>
          </w:p>
        </w:tc>
        <w:tc>
          <w:tcPr>
            <w:tcW w:w="2901" w:type="dxa"/>
            <w:vMerge w:val="restart"/>
            <w:shd w:val="clear" w:color="auto" w:fill="DEEAF6" w:themeFill="accent5" w:themeFillTint="33"/>
          </w:tcPr>
          <w:p w14:paraId="4E474459" w14:textId="144BF5AF" w:rsidR="00ED38FE" w:rsidRPr="00786EA5" w:rsidRDefault="00ED38FE" w:rsidP="00450C58">
            <w:pPr>
              <w:pStyle w:val="CommentText"/>
              <w:jc w:val="center"/>
              <w:rPr>
                <w:rFonts w:ascii="Aptos" w:hAnsi="Aptos"/>
                <w:b/>
                <w:bCs/>
              </w:rPr>
            </w:pPr>
            <w:r>
              <w:rPr>
                <w:rFonts w:ascii="Aptos" w:hAnsi="Aptos"/>
                <w:b/>
                <w:bCs/>
              </w:rPr>
              <w:t>Notes</w:t>
            </w:r>
          </w:p>
        </w:tc>
      </w:tr>
      <w:tr w:rsidR="002E4846" w:rsidRPr="00786EA5" w14:paraId="58B6F768" w14:textId="1F15EC57" w:rsidTr="0878DD89">
        <w:tc>
          <w:tcPr>
            <w:tcW w:w="2065" w:type="dxa"/>
            <w:vMerge/>
          </w:tcPr>
          <w:p w14:paraId="0B2CD716" w14:textId="77777777" w:rsidR="00ED38FE" w:rsidRPr="00786EA5" w:rsidRDefault="00ED38FE" w:rsidP="00ED38FE">
            <w:pPr>
              <w:pStyle w:val="CommentText"/>
              <w:rPr>
                <w:rFonts w:ascii="Aptos" w:hAnsi="Aptos"/>
                <w:b/>
                <w:bCs/>
              </w:rPr>
            </w:pPr>
          </w:p>
        </w:tc>
        <w:tc>
          <w:tcPr>
            <w:tcW w:w="533" w:type="dxa"/>
            <w:shd w:val="clear" w:color="auto" w:fill="BDD6EE" w:themeFill="accent5" w:themeFillTint="66"/>
          </w:tcPr>
          <w:p w14:paraId="57576016" w14:textId="3DDB8805" w:rsidR="00ED38FE" w:rsidRPr="00786EA5" w:rsidRDefault="00ED38FE" w:rsidP="00ED38FE">
            <w:pPr>
              <w:pStyle w:val="CommentText"/>
              <w:rPr>
                <w:rFonts w:ascii="Aptos" w:hAnsi="Aptos"/>
                <w:sz w:val="16"/>
                <w:szCs w:val="16"/>
              </w:rPr>
            </w:pPr>
            <w:r>
              <w:rPr>
                <w:rFonts w:ascii="Aptos" w:hAnsi="Aptos"/>
              </w:rPr>
              <w:t>PD1</w:t>
            </w:r>
          </w:p>
        </w:tc>
        <w:tc>
          <w:tcPr>
            <w:tcW w:w="533" w:type="dxa"/>
            <w:shd w:val="clear" w:color="auto" w:fill="BDD6EE" w:themeFill="accent5" w:themeFillTint="66"/>
          </w:tcPr>
          <w:p w14:paraId="4E0E0C6D" w14:textId="1908009A" w:rsidR="00ED38FE" w:rsidRPr="00786EA5" w:rsidRDefault="00ED38FE" w:rsidP="00ED38FE">
            <w:pPr>
              <w:pStyle w:val="CommentText"/>
              <w:rPr>
                <w:rFonts w:ascii="Aptos" w:hAnsi="Aptos"/>
                <w:sz w:val="16"/>
                <w:szCs w:val="16"/>
              </w:rPr>
            </w:pPr>
            <w:r>
              <w:rPr>
                <w:rFonts w:ascii="Aptos" w:hAnsi="Aptos"/>
              </w:rPr>
              <w:t>PD2</w:t>
            </w:r>
          </w:p>
        </w:tc>
        <w:tc>
          <w:tcPr>
            <w:tcW w:w="533" w:type="dxa"/>
            <w:shd w:val="clear" w:color="auto" w:fill="BDD6EE" w:themeFill="accent5" w:themeFillTint="66"/>
          </w:tcPr>
          <w:p w14:paraId="0BFF99AD" w14:textId="65A19F91" w:rsidR="00ED38FE" w:rsidRPr="00786EA5" w:rsidRDefault="00ED38FE" w:rsidP="00ED38FE">
            <w:pPr>
              <w:pStyle w:val="CommentText"/>
              <w:rPr>
                <w:rFonts w:ascii="Aptos" w:hAnsi="Aptos"/>
                <w:sz w:val="16"/>
                <w:szCs w:val="16"/>
              </w:rPr>
            </w:pPr>
            <w:r>
              <w:rPr>
                <w:rFonts w:ascii="Aptos" w:hAnsi="Aptos"/>
              </w:rPr>
              <w:t>PD3</w:t>
            </w:r>
          </w:p>
        </w:tc>
        <w:tc>
          <w:tcPr>
            <w:tcW w:w="725" w:type="dxa"/>
            <w:shd w:val="clear" w:color="auto" w:fill="BDD6EE" w:themeFill="accent5" w:themeFillTint="66"/>
          </w:tcPr>
          <w:p w14:paraId="5CF62967" w14:textId="77777777" w:rsidR="00ED38FE" w:rsidRPr="00786EA5" w:rsidRDefault="00ED38FE" w:rsidP="00ED38FE">
            <w:pPr>
              <w:pStyle w:val="CommentText"/>
              <w:rPr>
                <w:rFonts w:ascii="Aptos" w:hAnsi="Aptos"/>
              </w:rPr>
            </w:pPr>
            <w:r w:rsidRPr="00786EA5">
              <w:rPr>
                <w:rFonts w:ascii="Aptos" w:hAnsi="Aptos"/>
              </w:rPr>
              <w:t>Q1</w:t>
            </w:r>
          </w:p>
          <w:p w14:paraId="50BD8711" w14:textId="763EE988"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9/30</w:t>
            </w:r>
          </w:p>
        </w:tc>
        <w:tc>
          <w:tcPr>
            <w:tcW w:w="725" w:type="dxa"/>
            <w:shd w:val="clear" w:color="auto" w:fill="BDD6EE" w:themeFill="accent5" w:themeFillTint="66"/>
          </w:tcPr>
          <w:p w14:paraId="7B9EE008" w14:textId="77777777" w:rsidR="00ED38FE" w:rsidRPr="00786EA5" w:rsidRDefault="00ED38FE" w:rsidP="00ED38FE">
            <w:pPr>
              <w:pStyle w:val="CommentText"/>
              <w:rPr>
                <w:rFonts w:ascii="Aptos" w:hAnsi="Aptos"/>
              </w:rPr>
            </w:pPr>
            <w:r w:rsidRPr="00786EA5">
              <w:rPr>
                <w:rFonts w:ascii="Aptos" w:hAnsi="Aptos"/>
              </w:rPr>
              <w:t>Q2</w:t>
            </w:r>
          </w:p>
          <w:p w14:paraId="11F36AE0" w14:textId="4F6B1889"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12</w:t>
            </w:r>
            <w:r w:rsidRPr="00786EA5">
              <w:rPr>
                <w:rFonts w:ascii="Aptos" w:hAnsi="Aptos"/>
                <w:sz w:val="16"/>
                <w:szCs w:val="16"/>
              </w:rPr>
              <w:t>/3</w:t>
            </w:r>
            <w:r>
              <w:rPr>
                <w:rFonts w:ascii="Aptos" w:hAnsi="Aptos"/>
                <w:sz w:val="16"/>
                <w:szCs w:val="16"/>
              </w:rPr>
              <w:t>1</w:t>
            </w:r>
          </w:p>
        </w:tc>
        <w:tc>
          <w:tcPr>
            <w:tcW w:w="725" w:type="dxa"/>
            <w:shd w:val="clear" w:color="auto" w:fill="BDD6EE" w:themeFill="accent5" w:themeFillTint="66"/>
          </w:tcPr>
          <w:p w14:paraId="1204906C" w14:textId="77777777" w:rsidR="00ED38FE" w:rsidRPr="00786EA5" w:rsidRDefault="00ED38FE" w:rsidP="00ED38FE">
            <w:pPr>
              <w:pStyle w:val="CommentText"/>
              <w:rPr>
                <w:rFonts w:ascii="Aptos" w:hAnsi="Aptos"/>
              </w:rPr>
            </w:pPr>
            <w:r w:rsidRPr="00786EA5">
              <w:rPr>
                <w:rFonts w:ascii="Aptos" w:hAnsi="Aptos"/>
              </w:rPr>
              <w:t>Q3</w:t>
            </w:r>
          </w:p>
          <w:p w14:paraId="4257C2BB" w14:textId="7FCFA90C" w:rsidR="00ED38FE" w:rsidRPr="00786EA5" w:rsidRDefault="00ED38FE" w:rsidP="00ED38FE">
            <w:pPr>
              <w:pStyle w:val="CommentText"/>
              <w:rPr>
                <w:rFonts w:ascii="Aptos" w:hAnsi="Aptos"/>
                <w:sz w:val="16"/>
                <w:szCs w:val="16"/>
              </w:rPr>
            </w:pPr>
            <w:r w:rsidRPr="00786EA5">
              <w:rPr>
                <w:rFonts w:ascii="Aptos" w:hAnsi="Aptos"/>
                <w:sz w:val="16"/>
                <w:szCs w:val="16"/>
              </w:rPr>
              <w:t xml:space="preserve">Due </w:t>
            </w:r>
            <w:r w:rsidR="753E1583" w:rsidRPr="0878DD89">
              <w:rPr>
                <w:rFonts w:ascii="Aptos" w:hAnsi="Aptos"/>
                <w:sz w:val="16"/>
                <w:szCs w:val="16"/>
              </w:rPr>
              <w:t>2</w:t>
            </w:r>
            <w:r w:rsidRPr="0878DD89">
              <w:rPr>
                <w:rFonts w:ascii="Aptos" w:hAnsi="Aptos"/>
                <w:sz w:val="16"/>
                <w:szCs w:val="16"/>
              </w:rPr>
              <w:t>/</w:t>
            </w:r>
            <w:r w:rsidR="25A53783" w:rsidRPr="0878DD89">
              <w:rPr>
                <w:rFonts w:ascii="Aptos" w:hAnsi="Aptos"/>
                <w:sz w:val="16"/>
                <w:szCs w:val="16"/>
              </w:rPr>
              <w:t>28</w:t>
            </w:r>
          </w:p>
        </w:tc>
        <w:tc>
          <w:tcPr>
            <w:tcW w:w="726" w:type="dxa"/>
            <w:shd w:val="clear" w:color="auto" w:fill="BDD6EE" w:themeFill="accent5" w:themeFillTint="66"/>
          </w:tcPr>
          <w:p w14:paraId="2401B02D" w14:textId="77777777" w:rsidR="00ED38FE" w:rsidRPr="00786EA5" w:rsidRDefault="00ED38FE" w:rsidP="00ED38FE">
            <w:pPr>
              <w:pStyle w:val="CommentText"/>
              <w:rPr>
                <w:rFonts w:ascii="Aptos" w:hAnsi="Aptos"/>
              </w:rPr>
            </w:pPr>
            <w:r w:rsidRPr="00786EA5">
              <w:rPr>
                <w:rFonts w:ascii="Aptos" w:hAnsi="Aptos"/>
              </w:rPr>
              <w:t>Q4</w:t>
            </w:r>
          </w:p>
          <w:p w14:paraId="1BBDA7FD" w14:textId="4B121BE3" w:rsidR="00ED38FE" w:rsidRPr="00786EA5" w:rsidRDefault="00ED38FE" w:rsidP="00ED38FE">
            <w:pPr>
              <w:pStyle w:val="CommentText"/>
              <w:rPr>
                <w:rFonts w:ascii="Aptos" w:hAnsi="Aptos"/>
                <w:sz w:val="16"/>
                <w:szCs w:val="16"/>
              </w:rPr>
            </w:pPr>
            <w:r w:rsidRPr="00786EA5">
              <w:rPr>
                <w:rFonts w:ascii="Aptos" w:hAnsi="Aptos"/>
                <w:sz w:val="16"/>
                <w:szCs w:val="16"/>
              </w:rPr>
              <w:t xml:space="preserve">Due </w:t>
            </w:r>
            <w:r w:rsidR="35504CE0" w:rsidRPr="0878DD89">
              <w:rPr>
                <w:rFonts w:ascii="Aptos" w:hAnsi="Aptos"/>
                <w:sz w:val="16"/>
                <w:szCs w:val="16"/>
              </w:rPr>
              <w:t>4</w:t>
            </w:r>
            <w:r w:rsidRPr="0878DD89">
              <w:rPr>
                <w:rFonts w:ascii="Aptos" w:hAnsi="Aptos"/>
                <w:sz w:val="16"/>
                <w:szCs w:val="16"/>
              </w:rPr>
              <w:t>/</w:t>
            </w:r>
            <w:r w:rsidR="17E6D898" w:rsidRPr="0878DD89">
              <w:rPr>
                <w:rFonts w:ascii="Aptos" w:hAnsi="Aptos"/>
                <w:sz w:val="16"/>
                <w:szCs w:val="16"/>
              </w:rPr>
              <w:t>30</w:t>
            </w:r>
          </w:p>
        </w:tc>
        <w:tc>
          <w:tcPr>
            <w:tcW w:w="725" w:type="dxa"/>
            <w:shd w:val="clear" w:color="auto" w:fill="BDD6EE" w:themeFill="accent5" w:themeFillTint="66"/>
          </w:tcPr>
          <w:p w14:paraId="57252861" w14:textId="77777777" w:rsidR="00ED38FE" w:rsidRPr="00786EA5" w:rsidRDefault="00ED38FE" w:rsidP="00ED38FE">
            <w:pPr>
              <w:pStyle w:val="CommentText"/>
              <w:rPr>
                <w:rFonts w:ascii="Aptos" w:hAnsi="Aptos"/>
              </w:rPr>
            </w:pPr>
            <w:r w:rsidRPr="00786EA5">
              <w:rPr>
                <w:rFonts w:ascii="Aptos" w:hAnsi="Aptos"/>
              </w:rPr>
              <w:t>Q1</w:t>
            </w:r>
          </w:p>
          <w:p w14:paraId="31451F45" w14:textId="478AEB87"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9/30</w:t>
            </w:r>
          </w:p>
        </w:tc>
        <w:tc>
          <w:tcPr>
            <w:tcW w:w="725" w:type="dxa"/>
            <w:shd w:val="clear" w:color="auto" w:fill="BDD6EE" w:themeFill="accent5" w:themeFillTint="66"/>
          </w:tcPr>
          <w:p w14:paraId="377A6F2A" w14:textId="77777777" w:rsidR="00ED38FE" w:rsidRPr="00786EA5" w:rsidRDefault="00ED38FE" w:rsidP="00ED38FE">
            <w:pPr>
              <w:pStyle w:val="CommentText"/>
              <w:rPr>
                <w:rFonts w:ascii="Aptos" w:hAnsi="Aptos"/>
              </w:rPr>
            </w:pPr>
            <w:r w:rsidRPr="00786EA5">
              <w:rPr>
                <w:rFonts w:ascii="Aptos" w:hAnsi="Aptos"/>
              </w:rPr>
              <w:t>Q2</w:t>
            </w:r>
          </w:p>
          <w:p w14:paraId="43CD69DD" w14:textId="6F075EEB"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12</w:t>
            </w:r>
            <w:r w:rsidRPr="00786EA5">
              <w:rPr>
                <w:rFonts w:ascii="Aptos" w:hAnsi="Aptos"/>
                <w:sz w:val="16"/>
                <w:szCs w:val="16"/>
              </w:rPr>
              <w:t>/3</w:t>
            </w:r>
            <w:r>
              <w:rPr>
                <w:rFonts w:ascii="Aptos" w:hAnsi="Aptos"/>
                <w:sz w:val="16"/>
                <w:szCs w:val="16"/>
              </w:rPr>
              <w:t>1</w:t>
            </w:r>
          </w:p>
        </w:tc>
        <w:tc>
          <w:tcPr>
            <w:tcW w:w="725" w:type="dxa"/>
            <w:shd w:val="clear" w:color="auto" w:fill="BDD6EE" w:themeFill="accent5" w:themeFillTint="66"/>
          </w:tcPr>
          <w:p w14:paraId="08D15436" w14:textId="77777777" w:rsidR="00ED38FE" w:rsidRPr="00786EA5" w:rsidRDefault="00ED38FE" w:rsidP="00ED38FE">
            <w:pPr>
              <w:pStyle w:val="CommentText"/>
              <w:rPr>
                <w:rFonts w:ascii="Aptos" w:hAnsi="Aptos"/>
              </w:rPr>
            </w:pPr>
            <w:r w:rsidRPr="00786EA5">
              <w:rPr>
                <w:rFonts w:ascii="Aptos" w:hAnsi="Aptos"/>
              </w:rPr>
              <w:t>Q3</w:t>
            </w:r>
          </w:p>
          <w:p w14:paraId="3A632E49" w14:textId="1AC5EFF5" w:rsidR="00ED38FE" w:rsidRPr="00786EA5" w:rsidRDefault="00ED38FE" w:rsidP="00ED38FE">
            <w:pPr>
              <w:pStyle w:val="CommentText"/>
              <w:rPr>
                <w:rFonts w:ascii="Aptos" w:hAnsi="Aptos"/>
              </w:rPr>
            </w:pPr>
            <w:r w:rsidRPr="00786EA5">
              <w:rPr>
                <w:rFonts w:ascii="Aptos" w:hAnsi="Aptos"/>
                <w:sz w:val="16"/>
                <w:szCs w:val="16"/>
              </w:rPr>
              <w:t xml:space="preserve">Due </w:t>
            </w:r>
            <w:r w:rsidR="263526ED" w:rsidRPr="0878DD89">
              <w:rPr>
                <w:rFonts w:ascii="Aptos" w:hAnsi="Aptos"/>
                <w:sz w:val="16"/>
                <w:szCs w:val="16"/>
              </w:rPr>
              <w:t>2</w:t>
            </w:r>
            <w:r w:rsidRPr="0878DD89">
              <w:rPr>
                <w:rFonts w:ascii="Aptos" w:hAnsi="Aptos"/>
                <w:sz w:val="16"/>
                <w:szCs w:val="16"/>
              </w:rPr>
              <w:t>/</w:t>
            </w:r>
            <w:r w:rsidR="2824C7A8" w:rsidRPr="0878DD89">
              <w:rPr>
                <w:rFonts w:ascii="Aptos" w:hAnsi="Aptos"/>
                <w:sz w:val="16"/>
                <w:szCs w:val="16"/>
              </w:rPr>
              <w:t>28</w:t>
            </w:r>
          </w:p>
        </w:tc>
        <w:tc>
          <w:tcPr>
            <w:tcW w:w="726" w:type="dxa"/>
            <w:shd w:val="clear" w:color="auto" w:fill="BDD6EE" w:themeFill="accent5" w:themeFillTint="66"/>
          </w:tcPr>
          <w:p w14:paraId="2B9D97B4" w14:textId="77777777" w:rsidR="00ED38FE" w:rsidRPr="00786EA5" w:rsidRDefault="00ED38FE" w:rsidP="00ED38FE">
            <w:pPr>
              <w:pStyle w:val="CommentText"/>
              <w:rPr>
                <w:rFonts w:ascii="Aptos" w:hAnsi="Aptos"/>
              </w:rPr>
            </w:pPr>
            <w:r w:rsidRPr="00786EA5">
              <w:rPr>
                <w:rFonts w:ascii="Aptos" w:hAnsi="Aptos"/>
              </w:rPr>
              <w:t>Q4</w:t>
            </w:r>
          </w:p>
          <w:p w14:paraId="22A4DF76" w14:textId="3A631BC6" w:rsidR="00ED38FE" w:rsidRPr="00786EA5" w:rsidRDefault="00ED38FE" w:rsidP="00ED38FE">
            <w:pPr>
              <w:pStyle w:val="CommentText"/>
              <w:rPr>
                <w:rFonts w:ascii="Aptos" w:hAnsi="Aptos"/>
                <w:sz w:val="16"/>
                <w:szCs w:val="16"/>
              </w:rPr>
            </w:pPr>
            <w:r w:rsidRPr="00786EA5">
              <w:rPr>
                <w:rFonts w:ascii="Aptos" w:hAnsi="Aptos"/>
                <w:sz w:val="16"/>
                <w:szCs w:val="16"/>
              </w:rPr>
              <w:t xml:space="preserve">Due </w:t>
            </w:r>
            <w:r w:rsidR="52AD8995" w:rsidRPr="0878DD89">
              <w:rPr>
                <w:rFonts w:ascii="Aptos" w:hAnsi="Aptos"/>
                <w:sz w:val="16"/>
                <w:szCs w:val="16"/>
              </w:rPr>
              <w:t>4/30</w:t>
            </w:r>
          </w:p>
        </w:tc>
        <w:tc>
          <w:tcPr>
            <w:tcW w:w="725" w:type="dxa"/>
            <w:shd w:val="clear" w:color="auto" w:fill="BDD6EE" w:themeFill="accent5" w:themeFillTint="66"/>
          </w:tcPr>
          <w:p w14:paraId="7E42584F" w14:textId="77777777" w:rsidR="00ED38FE" w:rsidRPr="00786EA5" w:rsidRDefault="00ED38FE" w:rsidP="00ED38FE">
            <w:pPr>
              <w:pStyle w:val="CommentText"/>
              <w:rPr>
                <w:rFonts w:ascii="Aptos" w:hAnsi="Aptos"/>
              </w:rPr>
            </w:pPr>
            <w:r w:rsidRPr="00786EA5">
              <w:rPr>
                <w:rFonts w:ascii="Aptos" w:hAnsi="Aptos"/>
              </w:rPr>
              <w:t>Q1</w:t>
            </w:r>
          </w:p>
          <w:p w14:paraId="60D9F346" w14:textId="5242CFF3"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9/30</w:t>
            </w:r>
          </w:p>
        </w:tc>
        <w:tc>
          <w:tcPr>
            <w:tcW w:w="725" w:type="dxa"/>
            <w:shd w:val="clear" w:color="auto" w:fill="BDD6EE" w:themeFill="accent5" w:themeFillTint="66"/>
          </w:tcPr>
          <w:p w14:paraId="683083DA" w14:textId="77777777" w:rsidR="00ED38FE" w:rsidRPr="00786EA5" w:rsidRDefault="00ED38FE" w:rsidP="00ED38FE">
            <w:pPr>
              <w:pStyle w:val="CommentText"/>
              <w:rPr>
                <w:rFonts w:ascii="Aptos" w:hAnsi="Aptos"/>
              </w:rPr>
            </w:pPr>
            <w:r w:rsidRPr="00786EA5">
              <w:rPr>
                <w:rFonts w:ascii="Aptos" w:hAnsi="Aptos"/>
              </w:rPr>
              <w:t>Q2</w:t>
            </w:r>
          </w:p>
          <w:p w14:paraId="2456B726" w14:textId="283F3596"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12</w:t>
            </w:r>
            <w:r w:rsidRPr="00786EA5">
              <w:rPr>
                <w:rFonts w:ascii="Aptos" w:hAnsi="Aptos"/>
                <w:sz w:val="16"/>
                <w:szCs w:val="16"/>
              </w:rPr>
              <w:t>/3</w:t>
            </w:r>
            <w:r>
              <w:rPr>
                <w:rFonts w:ascii="Aptos" w:hAnsi="Aptos"/>
                <w:sz w:val="16"/>
                <w:szCs w:val="16"/>
              </w:rPr>
              <w:t>1</w:t>
            </w:r>
          </w:p>
        </w:tc>
        <w:tc>
          <w:tcPr>
            <w:tcW w:w="725" w:type="dxa"/>
            <w:shd w:val="clear" w:color="auto" w:fill="BDD6EE" w:themeFill="accent5" w:themeFillTint="66"/>
          </w:tcPr>
          <w:p w14:paraId="1BF78AD8" w14:textId="77777777" w:rsidR="00ED38FE" w:rsidRPr="00786EA5" w:rsidRDefault="00ED38FE" w:rsidP="00ED38FE">
            <w:pPr>
              <w:pStyle w:val="CommentText"/>
              <w:rPr>
                <w:rFonts w:ascii="Aptos" w:hAnsi="Aptos"/>
              </w:rPr>
            </w:pPr>
            <w:r w:rsidRPr="00786EA5">
              <w:rPr>
                <w:rFonts w:ascii="Aptos" w:hAnsi="Aptos"/>
              </w:rPr>
              <w:t>Q3</w:t>
            </w:r>
          </w:p>
          <w:p w14:paraId="2DBCE3CE" w14:textId="29EA713C" w:rsidR="00ED38FE" w:rsidRPr="00786EA5" w:rsidRDefault="00ED38FE" w:rsidP="00ED38FE">
            <w:pPr>
              <w:pStyle w:val="CommentText"/>
              <w:rPr>
                <w:rFonts w:ascii="Aptos" w:hAnsi="Aptos"/>
              </w:rPr>
            </w:pPr>
            <w:r w:rsidRPr="00786EA5">
              <w:rPr>
                <w:rFonts w:ascii="Aptos" w:hAnsi="Aptos"/>
                <w:sz w:val="16"/>
                <w:szCs w:val="16"/>
              </w:rPr>
              <w:t xml:space="preserve">Due </w:t>
            </w:r>
            <w:r w:rsidR="00909A6D" w:rsidRPr="0878DD89">
              <w:rPr>
                <w:rFonts w:ascii="Aptos" w:hAnsi="Aptos"/>
                <w:sz w:val="16"/>
                <w:szCs w:val="16"/>
              </w:rPr>
              <w:t>2</w:t>
            </w:r>
            <w:r w:rsidRPr="0878DD89">
              <w:rPr>
                <w:rFonts w:ascii="Aptos" w:hAnsi="Aptos"/>
                <w:sz w:val="16"/>
                <w:szCs w:val="16"/>
              </w:rPr>
              <w:t>/</w:t>
            </w:r>
            <w:r w:rsidR="1C2785DD" w:rsidRPr="0878DD89">
              <w:rPr>
                <w:rFonts w:ascii="Aptos" w:hAnsi="Aptos"/>
                <w:sz w:val="16"/>
                <w:szCs w:val="16"/>
              </w:rPr>
              <w:t>28</w:t>
            </w:r>
          </w:p>
        </w:tc>
        <w:tc>
          <w:tcPr>
            <w:tcW w:w="726" w:type="dxa"/>
            <w:shd w:val="clear" w:color="auto" w:fill="BDD6EE" w:themeFill="accent5" w:themeFillTint="66"/>
          </w:tcPr>
          <w:p w14:paraId="5961A4EB" w14:textId="77777777" w:rsidR="00ED38FE" w:rsidRPr="00786EA5" w:rsidRDefault="00ED38FE" w:rsidP="00ED38FE">
            <w:pPr>
              <w:pStyle w:val="CommentText"/>
              <w:rPr>
                <w:rFonts w:ascii="Aptos" w:hAnsi="Aptos"/>
              </w:rPr>
            </w:pPr>
            <w:r w:rsidRPr="00786EA5">
              <w:rPr>
                <w:rFonts w:ascii="Aptos" w:hAnsi="Aptos"/>
              </w:rPr>
              <w:t>Q4</w:t>
            </w:r>
          </w:p>
          <w:p w14:paraId="638584E7" w14:textId="302C9B8D" w:rsidR="00ED38FE" w:rsidRPr="00786EA5" w:rsidRDefault="00ED38FE" w:rsidP="00ED38FE">
            <w:pPr>
              <w:pStyle w:val="CommentText"/>
              <w:rPr>
                <w:rFonts w:ascii="Aptos" w:hAnsi="Aptos"/>
                <w:sz w:val="16"/>
                <w:szCs w:val="16"/>
              </w:rPr>
            </w:pPr>
            <w:r w:rsidRPr="00786EA5">
              <w:rPr>
                <w:rFonts w:ascii="Aptos" w:hAnsi="Aptos"/>
                <w:sz w:val="16"/>
                <w:szCs w:val="16"/>
              </w:rPr>
              <w:t xml:space="preserve">Due </w:t>
            </w:r>
            <w:r w:rsidR="31D63251" w:rsidRPr="0878DD89">
              <w:rPr>
                <w:rFonts w:ascii="Aptos" w:hAnsi="Aptos"/>
                <w:sz w:val="16"/>
                <w:szCs w:val="16"/>
              </w:rPr>
              <w:t>4</w:t>
            </w:r>
            <w:r w:rsidRPr="0878DD89">
              <w:rPr>
                <w:rFonts w:ascii="Aptos" w:hAnsi="Aptos"/>
                <w:sz w:val="16"/>
                <w:szCs w:val="16"/>
              </w:rPr>
              <w:t>/</w:t>
            </w:r>
            <w:r w:rsidR="48A0CA10" w:rsidRPr="0878DD89">
              <w:rPr>
                <w:rFonts w:ascii="Aptos" w:hAnsi="Aptos"/>
                <w:sz w:val="16"/>
                <w:szCs w:val="16"/>
              </w:rPr>
              <w:t>30</w:t>
            </w:r>
          </w:p>
        </w:tc>
        <w:tc>
          <w:tcPr>
            <w:tcW w:w="725" w:type="dxa"/>
            <w:shd w:val="clear" w:color="auto" w:fill="BDD6EE" w:themeFill="accent5" w:themeFillTint="66"/>
          </w:tcPr>
          <w:p w14:paraId="6F34FC41" w14:textId="77777777" w:rsidR="00ED38FE" w:rsidRPr="00786EA5" w:rsidRDefault="00ED38FE" w:rsidP="00ED38FE">
            <w:pPr>
              <w:pStyle w:val="CommentText"/>
              <w:rPr>
                <w:rFonts w:ascii="Aptos" w:hAnsi="Aptos"/>
              </w:rPr>
            </w:pPr>
            <w:r w:rsidRPr="00786EA5">
              <w:rPr>
                <w:rFonts w:ascii="Aptos" w:hAnsi="Aptos"/>
              </w:rPr>
              <w:t>Q1</w:t>
            </w:r>
          </w:p>
          <w:p w14:paraId="17D403D8" w14:textId="5EBE4E9C"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9/30</w:t>
            </w:r>
          </w:p>
        </w:tc>
        <w:tc>
          <w:tcPr>
            <w:tcW w:w="725" w:type="dxa"/>
            <w:shd w:val="clear" w:color="auto" w:fill="BDD6EE" w:themeFill="accent5" w:themeFillTint="66"/>
          </w:tcPr>
          <w:p w14:paraId="45DAA065" w14:textId="77777777" w:rsidR="00ED38FE" w:rsidRPr="00786EA5" w:rsidRDefault="00ED38FE" w:rsidP="00ED38FE">
            <w:pPr>
              <w:pStyle w:val="CommentText"/>
              <w:rPr>
                <w:rFonts w:ascii="Aptos" w:hAnsi="Aptos"/>
              </w:rPr>
            </w:pPr>
            <w:r w:rsidRPr="00786EA5">
              <w:rPr>
                <w:rFonts w:ascii="Aptos" w:hAnsi="Aptos"/>
              </w:rPr>
              <w:t>Q2</w:t>
            </w:r>
          </w:p>
          <w:p w14:paraId="3BA42413" w14:textId="6F4827D8" w:rsidR="00ED38FE" w:rsidRPr="00786EA5" w:rsidRDefault="00ED38FE" w:rsidP="00ED38FE">
            <w:pPr>
              <w:pStyle w:val="CommentText"/>
              <w:rPr>
                <w:rFonts w:ascii="Aptos" w:hAnsi="Aptos"/>
              </w:rPr>
            </w:pPr>
            <w:r w:rsidRPr="00786EA5">
              <w:rPr>
                <w:rFonts w:ascii="Aptos" w:hAnsi="Aptos"/>
                <w:sz w:val="16"/>
                <w:szCs w:val="16"/>
              </w:rPr>
              <w:t xml:space="preserve">Due </w:t>
            </w:r>
            <w:r>
              <w:rPr>
                <w:rFonts w:ascii="Aptos" w:hAnsi="Aptos"/>
                <w:sz w:val="16"/>
                <w:szCs w:val="16"/>
              </w:rPr>
              <w:t>12</w:t>
            </w:r>
            <w:r w:rsidRPr="00786EA5">
              <w:rPr>
                <w:rFonts w:ascii="Aptos" w:hAnsi="Aptos"/>
                <w:sz w:val="16"/>
                <w:szCs w:val="16"/>
              </w:rPr>
              <w:t>/3</w:t>
            </w:r>
            <w:r>
              <w:rPr>
                <w:rFonts w:ascii="Aptos" w:hAnsi="Aptos"/>
                <w:sz w:val="16"/>
                <w:szCs w:val="16"/>
              </w:rPr>
              <w:t>1</w:t>
            </w:r>
          </w:p>
        </w:tc>
        <w:tc>
          <w:tcPr>
            <w:tcW w:w="725" w:type="dxa"/>
            <w:shd w:val="clear" w:color="auto" w:fill="BDD6EE" w:themeFill="accent5" w:themeFillTint="66"/>
          </w:tcPr>
          <w:p w14:paraId="3E2D6B8D" w14:textId="77777777" w:rsidR="00ED38FE" w:rsidRPr="00786EA5" w:rsidRDefault="00ED38FE" w:rsidP="00ED38FE">
            <w:pPr>
              <w:pStyle w:val="CommentText"/>
              <w:rPr>
                <w:rFonts w:ascii="Aptos" w:hAnsi="Aptos"/>
              </w:rPr>
            </w:pPr>
            <w:r w:rsidRPr="00786EA5">
              <w:rPr>
                <w:rFonts w:ascii="Aptos" w:hAnsi="Aptos"/>
              </w:rPr>
              <w:t>Q3</w:t>
            </w:r>
          </w:p>
          <w:p w14:paraId="2308C5FF" w14:textId="74071505" w:rsidR="00ED38FE" w:rsidRPr="00786EA5" w:rsidRDefault="00ED38FE" w:rsidP="00ED38FE">
            <w:pPr>
              <w:pStyle w:val="CommentText"/>
              <w:rPr>
                <w:rFonts w:ascii="Aptos" w:hAnsi="Aptos"/>
              </w:rPr>
            </w:pPr>
            <w:r w:rsidRPr="00786EA5">
              <w:rPr>
                <w:rFonts w:ascii="Aptos" w:hAnsi="Aptos"/>
                <w:sz w:val="16"/>
                <w:szCs w:val="16"/>
              </w:rPr>
              <w:t xml:space="preserve">Due </w:t>
            </w:r>
            <w:r w:rsidR="252A6B5A" w:rsidRPr="0878DD89">
              <w:rPr>
                <w:rFonts w:ascii="Aptos" w:hAnsi="Aptos"/>
                <w:sz w:val="16"/>
                <w:szCs w:val="16"/>
              </w:rPr>
              <w:t>2</w:t>
            </w:r>
            <w:r w:rsidRPr="0878DD89">
              <w:rPr>
                <w:rFonts w:ascii="Aptos" w:hAnsi="Aptos"/>
                <w:sz w:val="16"/>
                <w:szCs w:val="16"/>
              </w:rPr>
              <w:t>/</w:t>
            </w:r>
            <w:r w:rsidR="4F47491A" w:rsidRPr="0878DD89">
              <w:rPr>
                <w:rFonts w:ascii="Aptos" w:hAnsi="Aptos"/>
                <w:sz w:val="16"/>
                <w:szCs w:val="16"/>
              </w:rPr>
              <w:t>28</w:t>
            </w:r>
          </w:p>
        </w:tc>
        <w:tc>
          <w:tcPr>
            <w:tcW w:w="726" w:type="dxa"/>
            <w:shd w:val="clear" w:color="auto" w:fill="BDD6EE" w:themeFill="accent5" w:themeFillTint="66"/>
          </w:tcPr>
          <w:p w14:paraId="2EFE38BF" w14:textId="77777777" w:rsidR="00ED38FE" w:rsidRPr="00786EA5" w:rsidRDefault="00ED38FE" w:rsidP="00ED38FE">
            <w:pPr>
              <w:pStyle w:val="CommentText"/>
              <w:rPr>
                <w:rFonts w:ascii="Aptos" w:hAnsi="Aptos"/>
              </w:rPr>
            </w:pPr>
            <w:r w:rsidRPr="00786EA5">
              <w:rPr>
                <w:rFonts w:ascii="Aptos" w:hAnsi="Aptos"/>
              </w:rPr>
              <w:t>Q4</w:t>
            </w:r>
          </w:p>
          <w:p w14:paraId="7E8EDEBC" w14:textId="7D6DD7E7" w:rsidR="00ED38FE" w:rsidRPr="00786EA5" w:rsidRDefault="00ED38FE" w:rsidP="00ED38FE">
            <w:pPr>
              <w:pStyle w:val="CommentText"/>
              <w:rPr>
                <w:rFonts w:ascii="Aptos" w:hAnsi="Aptos"/>
                <w:sz w:val="16"/>
                <w:szCs w:val="16"/>
              </w:rPr>
            </w:pPr>
            <w:r w:rsidRPr="00786EA5">
              <w:rPr>
                <w:rFonts w:ascii="Aptos" w:hAnsi="Aptos"/>
                <w:sz w:val="16"/>
                <w:szCs w:val="16"/>
              </w:rPr>
              <w:t xml:space="preserve">Due </w:t>
            </w:r>
            <w:r w:rsidR="6AA22BC5" w:rsidRPr="0878DD89">
              <w:rPr>
                <w:rFonts w:ascii="Aptos" w:hAnsi="Aptos"/>
                <w:sz w:val="16"/>
                <w:szCs w:val="16"/>
              </w:rPr>
              <w:t>4</w:t>
            </w:r>
            <w:r w:rsidRPr="0878DD89">
              <w:rPr>
                <w:rFonts w:ascii="Aptos" w:hAnsi="Aptos"/>
                <w:sz w:val="16"/>
                <w:szCs w:val="16"/>
              </w:rPr>
              <w:t>/</w:t>
            </w:r>
            <w:r w:rsidR="65F54474" w:rsidRPr="0878DD89">
              <w:rPr>
                <w:rFonts w:ascii="Aptos" w:hAnsi="Aptos"/>
                <w:sz w:val="16"/>
                <w:szCs w:val="16"/>
              </w:rPr>
              <w:t>30</w:t>
            </w:r>
          </w:p>
        </w:tc>
        <w:tc>
          <w:tcPr>
            <w:tcW w:w="2901" w:type="dxa"/>
            <w:vMerge/>
          </w:tcPr>
          <w:p w14:paraId="27188F90" w14:textId="77777777" w:rsidR="00ED38FE" w:rsidRPr="00786EA5" w:rsidRDefault="00ED38FE" w:rsidP="00ED38FE">
            <w:pPr>
              <w:pStyle w:val="CommentText"/>
              <w:rPr>
                <w:rFonts w:ascii="Aptos" w:hAnsi="Aptos"/>
              </w:rPr>
            </w:pPr>
          </w:p>
        </w:tc>
      </w:tr>
      <w:tr w:rsidR="00ED38FE" w:rsidRPr="00786EA5" w14:paraId="248E53FB" w14:textId="74484580" w:rsidTr="00ED38FE">
        <w:tc>
          <w:tcPr>
            <w:tcW w:w="2065" w:type="dxa"/>
          </w:tcPr>
          <w:p w14:paraId="1450222A" w14:textId="61068066" w:rsidR="00ED38FE" w:rsidRPr="00786EA5" w:rsidRDefault="00ED38FE" w:rsidP="000D4A31">
            <w:pPr>
              <w:pStyle w:val="CommentText"/>
              <w:rPr>
                <w:rFonts w:ascii="Aptos" w:hAnsi="Aptos"/>
                <w:b/>
                <w:bCs/>
              </w:rPr>
            </w:pPr>
            <w:r w:rsidRPr="00786EA5">
              <w:rPr>
                <w:rFonts w:ascii="Aptos" w:hAnsi="Aptos"/>
                <w:b/>
                <w:bCs/>
              </w:rPr>
              <w:t>1.</w:t>
            </w:r>
          </w:p>
        </w:tc>
        <w:tc>
          <w:tcPr>
            <w:tcW w:w="533" w:type="dxa"/>
            <w:shd w:val="clear" w:color="auto" w:fill="FFFFFF" w:themeFill="background1"/>
          </w:tcPr>
          <w:p w14:paraId="15175EF6" w14:textId="338397FC" w:rsidR="00ED38FE" w:rsidRPr="00ED38FE" w:rsidRDefault="00ED38FE" w:rsidP="000D4A31">
            <w:pPr>
              <w:pStyle w:val="CommentText"/>
              <w:rPr>
                <w:rFonts w:ascii="Aptos" w:hAnsi="Aptos"/>
              </w:rPr>
            </w:pPr>
          </w:p>
        </w:tc>
        <w:tc>
          <w:tcPr>
            <w:tcW w:w="533" w:type="dxa"/>
            <w:shd w:val="clear" w:color="auto" w:fill="FFFFFF" w:themeFill="background1"/>
          </w:tcPr>
          <w:p w14:paraId="3CA2CAC6" w14:textId="77777777" w:rsidR="00ED38FE" w:rsidRPr="00ED38FE" w:rsidRDefault="00ED38FE" w:rsidP="000D4A31">
            <w:pPr>
              <w:pStyle w:val="CommentText"/>
              <w:rPr>
                <w:rFonts w:ascii="Aptos" w:hAnsi="Aptos"/>
              </w:rPr>
            </w:pPr>
          </w:p>
        </w:tc>
        <w:tc>
          <w:tcPr>
            <w:tcW w:w="533" w:type="dxa"/>
            <w:shd w:val="clear" w:color="auto" w:fill="FFFFFF" w:themeFill="background1"/>
          </w:tcPr>
          <w:p w14:paraId="4C49EBBD" w14:textId="4E5AA898" w:rsidR="00ED38FE" w:rsidRPr="00ED38FE" w:rsidRDefault="00ED38FE" w:rsidP="000D4A31">
            <w:pPr>
              <w:pStyle w:val="CommentText"/>
              <w:rPr>
                <w:rFonts w:ascii="Aptos" w:hAnsi="Aptos"/>
              </w:rPr>
            </w:pPr>
          </w:p>
        </w:tc>
        <w:tc>
          <w:tcPr>
            <w:tcW w:w="725" w:type="dxa"/>
          </w:tcPr>
          <w:p w14:paraId="59A47E9F" w14:textId="77777777" w:rsidR="00ED38FE" w:rsidRPr="00ED38FE" w:rsidRDefault="00ED38FE" w:rsidP="000D4A31">
            <w:pPr>
              <w:pStyle w:val="CommentText"/>
              <w:rPr>
                <w:rFonts w:ascii="Aptos" w:hAnsi="Aptos"/>
              </w:rPr>
            </w:pPr>
          </w:p>
        </w:tc>
        <w:tc>
          <w:tcPr>
            <w:tcW w:w="725" w:type="dxa"/>
          </w:tcPr>
          <w:p w14:paraId="169A7002" w14:textId="77777777" w:rsidR="00ED38FE" w:rsidRPr="00ED38FE" w:rsidRDefault="00ED38FE" w:rsidP="000D4A31">
            <w:pPr>
              <w:pStyle w:val="CommentText"/>
              <w:rPr>
                <w:rFonts w:ascii="Aptos" w:hAnsi="Aptos"/>
              </w:rPr>
            </w:pPr>
          </w:p>
        </w:tc>
        <w:tc>
          <w:tcPr>
            <w:tcW w:w="725" w:type="dxa"/>
          </w:tcPr>
          <w:p w14:paraId="3DC7B2D3" w14:textId="77777777" w:rsidR="00ED38FE" w:rsidRPr="00ED38FE" w:rsidRDefault="00ED38FE" w:rsidP="000D4A31">
            <w:pPr>
              <w:pStyle w:val="CommentText"/>
              <w:rPr>
                <w:rFonts w:ascii="Aptos" w:hAnsi="Aptos"/>
              </w:rPr>
            </w:pPr>
          </w:p>
        </w:tc>
        <w:tc>
          <w:tcPr>
            <w:tcW w:w="726" w:type="dxa"/>
          </w:tcPr>
          <w:p w14:paraId="3BBF81DE" w14:textId="5D27C459" w:rsidR="00ED38FE" w:rsidRPr="00ED38FE" w:rsidRDefault="00ED38FE" w:rsidP="000D4A31">
            <w:pPr>
              <w:pStyle w:val="CommentText"/>
              <w:rPr>
                <w:rFonts w:ascii="Aptos" w:hAnsi="Aptos"/>
              </w:rPr>
            </w:pPr>
          </w:p>
        </w:tc>
        <w:tc>
          <w:tcPr>
            <w:tcW w:w="725" w:type="dxa"/>
          </w:tcPr>
          <w:p w14:paraId="122CA541" w14:textId="77777777" w:rsidR="00ED38FE" w:rsidRPr="00ED38FE" w:rsidRDefault="00ED38FE" w:rsidP="000D4A31">
            <w:pPr>
              <w:pStyle w:val="CommentText"/>
              <w:rPr>
                <w:rFonts w:ascii="Aptos" w:hAnsi="Aptos"/>
              </w:rPr>
            </w:pPr>
          </w:p>
        </w:tc>
        <w:tc>
          <w:tcPr>
            <w:tcW w:w="725" w:type="dxa"/>
          </w:tcPr>
          <w:p w14:paraId="55CC762B" w14:textId="77777777" w:rsidR="00ED38FE" w:rsidRPr="00ED38FE" w:rsidRDefault="00ED38FE" w:rsidP="000D4A31">
            <w:pPr>
              <w:pStyle w:val="CommentText"/>
              <w:rPr>
                <w:rFonts w:ascii="Aptos" w:hAnsi="Aptos"/>
              </w:rPr>
            </w:pPr>
          </w:p>
        </w:tc>
        <w:tc>
          <w:tcPr>
            <w:tcW w:w="725" w:type="dxa"/>
          </w:tcPr>
          <w:p w14:paraId="1FDE3B5F" w14:textId="77777777" w:rsidR="00ED38FE" w:rsidRPr="00ED38FE" w:rsidRDefault="00ED38FE" w:rsidP="000D4A31">
            <w:pPr>
              <w:pStyle w:val="CommentText"/>
              <w:rPr>
                <w:rFonts w:ascii="Aptos" w:hAnsi="Aptos"/>
              </w:rPr>
            </w:pPr>
          </w:p>
        </w:tc>
        <w:tc>
          <w:tcPr>
            <w:tcW w:w="726" w:type="dxa"/>
          </w:tcPr>
          <w:p w14:paraId="4A04163F" w14:textId="0F14206D" w:rsidR="00ED38FE" w:rsidRPr="00ED38FE" w:rsidRDefault="00ED38FE" w:rsidP="000D4A31">
            <w:pPr>
              <w:pStyle w:val="CommentText"/>
              <w:rPr>
                <w:rFonts w:ascii="Aptos" w:hAnsi="Aptos"/>
              </w:rPr>
            </w:pPr>
          </w:p>
        </w:tc>
        <w:tc>
          <w:tcPr>
            <w:tcW w:w="725" w:type="dxa"/>
          </w:tcPr>
          <w:p w14:paraId="3926C234" w14:textId="77777777" w:rsidR="00ED38FE" w:rsidRPr="00ED38FE" w:rsidRDefault="00ED38FE" w:rsidP="000D4A31">
            <w:pPr>
              <w:pStyle w:val="CommentText"/>
              <w:rPr>
                <w:rFonts w:ascii="Aptos" w:hAnsi="Aptos"/>
              </w:rPr>
            </w:pPr>
          </w:p>
        </w:tc>
        <w:tc>
          <w:tcPr>
            <w:tcW w:w="725" w:type="dxa"/>
          </w:tcPr>
          <w:p w14:paraId="1EF5222E" w14:textId="77777777" w:rsidR="00ED38FE" w:rsidRPr="00ED38FE" w:rsidRDefault="00ED38FE" w:rsidP="000D4A31">
            <w:pPr>
              <w:pStyle w:val="CommentText"/>
              <w:rPr>
                <w:rFonts w:ascii="Aptos" w:hAnsi="Aptos"/>
              </w:rPr>
            </w:pPr>
          </w:p>
        </w:tc>
        <w:tc>
          <w:tcPr>
            <w:tcW w:w="725" w:type="dxa"/>
          </w:tcPr>
          <w:p w14:paraId="3D2CF7A8" w14:textId="77777777" w:rsidR="00ED38FE" w:rsidRPr="00ED38FE" w:rsidRDefault="00ED38FE" w:rsidP="000D4A31">
            <w:pPr>
              <w:pStyle w:val="CommentText"/>
              <w:rPr>
                <w:rFonts w:ascii="Aptos" w:hAnsi="Aptos"/>
              </w:rPr>
            </w:pPr>
          </w:p>
        </w:tc>
        <w:tc>
          <w:tcPr>
            <w:tcW w:w="726" w:type="dxa"/>
          </w:tcPr>
          <w:p w14:paraId="3B26AE75" w14:textId="57858AB2" w:rsidR="00ED38FE" w:rsidRPr="00ED38FE" w:rsidRDefault="00ED38FE" w:rsidP="000D4A31">
            <w:pPr>
              <w:pStyle w:val="CommentText"/>
              <w:rPr>
                <w:rFonts w:ascii="Aptos" w:hAnsi="Aptos"/>
              </w:rPr>
            </w:pPr>
          </w:p>
        </w:tc>
        <w:tc>
          <w:tcPr>
            <w:tcW w:w="725" w:type="dxa"/>
          </w:tcPr>
          <w:p w14:paraId="03E1A75F" w14:textId="77777777" w:rsidR="00ED38FE" w:rsidRPr="00ED38FE" w:rsidRDefault="00ED38FE" w:rsidP="000D4A31">
            <w:pPr>
              <w:pStyle w:val="CommentText"/>
              <w:rPr>
                <w:rFonts w:ascii="Aptos" w:hAnsi="Aptos"/>
              </w:rPr>
            </w:pPr>
          </w:p>
        </w:tc>
        <w:tc>
          <w:tcPr>
            <w:tcW w:w="725" w:type="dxa"/>
          </w:tcPr>
          <w:p w14:paraId="02DE98E5" w14:textId="77777777" w:rsidR="00ED38FE" w:rsidRPr="00ED38FE" w:rsidRDefault="00ED38FE" w:rsidP="000D4A31">
            <w:pPr>
              <w:pStyle w:val="CommentText"/>
              <w:rPr>
                <w:rFonts w:ascii="Aptos" w:hAnsi="Aptos"/>
              </w:rPr>
            </w:pPr>
          </w:p>
        </w:tc>
        <w:tc>
          <w:tcPr>
            <w:tcW w:w="725" w:type="dxa"/>
          </w:tcPr>
          <w:p w14:paraId="309C3134" w14:textId="77777777" w:rsidR="00ED38FE" w:rsidRPr="00ED38FE" w:rsidRDefault="00ED38FE" w:rsidP="000D4A31">
            <w:pPr>
              <w:pStyle w:val="CommentText"/>
              <w:rPr>
                <w:rFonts w:ascii="Aptos" w:hAnsi="Aptos"/>
              </w:rPr>
            </w:pPr>
          </w:p>
        </w:tc>
        <w:tc>
          <w:tcPr>
            <w:tcW w:w="726" w:type="dxa"/>
          </w:tcPr>
          <w:p w14:paraId="104D6336" w14:textId="120278D1" w:rsidR="00ED38FE" w:rsidRPr="00ED38FE" w:rsidRDefault="00ED38FE" w:rsidP="000D4A31">
            <w:pPr>
              <w:pStyle w:val="CommentText"/>
              <w:rPr>
                <w:rFonts w:ascii="Aptos" w:hAnsi="Aptos"/>
              </w:rPr>
            </w:pPr>
          </w:p>
        </w:tc>
        <w:tc>
          <w:tcPr>
            <w:tcW w:w="2901" w:type="dxa"/>
          </w:tcPr>
          <w:p w14:paraId="139F3690" w14:textId="77777777" w:rsidR="00ED38FE" w:rsidRPr="00ED38FE" w:rsidRDefault="00ED38FE" w:rsidP="000D4A31">
            <w:pPr>
              <w:pStyle w:val="CommentText"/>
              <w:rPr>
                <w:rFonts w:ascii="Aptos" w:hAnsi="Aptos"/>
              </w:rPr>
            </w:pPr>
          </w:p>
        </w:tc>
      </w:tr>
      <w:tr w:rsidR="00ED38FE" w:rsidRPr="00786EA5" w14:paraId="5C6356A4" w14:textId="5DFCFDEA" w:rsidTr="00ED38FE">
        <w:tc>
          <w:tcPr>
            <w:tcW w:w="2065" w:type="dxa"/>
          </w:tcPr>
          <w:p w14:paraId="798478E0" w14:textId="5A1C0632" w:rsidR="00ED38FE" w:rsidRPr="00786EA5" w:rsidRDefault="00ED38FE" w:rsidP="000D4A31">
            <w:pPr>
              <w:pStyle w:val="CommentText"/>
              <w:rPr>
                <w:rFonts w:ascii="Aptos" w:hAnsi="Aptos"/>
                <w:b/>
                <w:bCs/>
              </w:rPr>
            </w:pPr>
            <w:r w:rsidRPr="00786EA5">
              <w:rPr>
                <w:rFonts w:ascii="Aptos" w:hAnsi="Aptos"/>
                <w:b/>
                <w:bCs/>
              </w:rPr>
              <w:t>2.</w:t>
            </w:r>
          </w:p>
        </w:tc>
        <w:tc>
          <w:tcPr>
            <w:tcW w:w="533" w:type="dxa"/>
          </w:tcPr>
          <w:p w14:paraId="40FF1967" w14:textId="77777777" w:rsidR="00ED38FE" w:rsidRPr="00ED38FE" w:rsidRDefault="00ED38FE" w:rsidP="000D4A31">
            <w:pPr>
              <w:pStyle w:val="CommentText"/>
              <w:rPr>
                <w:rFonts w:ascii="Aptos" w:hAnsi="Aptos"/>
              </w:rPr>
            </w:pPr>
          </w:p>
        </w:tc>
        <w:tc>
          <w:tcPr>
            <w:tcW w:w="533" w:type="dxa"/>
          </w:tcPr>
          <w:p w14:paraId="157E5591" w14:textId="77777777" w:rsidR="00ED38FE" w:rsidRPr="00ED38FE" w:rsidRDefault="00ED38FE" w:rsidP="000D4A31">
            <w:pPr>
              <w:pStyle w:val="CommentText"/>
              <w:rPr>
                <w:rFonts w:ascii="Aptos" w:hAnsi="Aptos"/>
              </w:rPr>
            </w:pPr>
          </w:p>
        </w:tc>
        <w:tc>
          <w:tcPr>
            <w:tcW w:w="533" w:type="dxa"/>
          </w:tcPr>
          <w:p w14:paraId="2AA56AA7" w14:textId="77777777" w:rsidR="00ED38FE" w:rsidRPr="00ED38FE" w:rsidRDefault="00ED38FE" w:rsidP="000D4A31">
            <w:pPr>
              <w:pStyle w:val="CommentText"/>
              <w:rPr>
                <w:rFonts w:ascii="Aptos" w:hAnsi="Aptos"/>
              </w:rPr>
            </w:pPr>
          </w:p>
        </w:tc>
        <w:tc>
          <w:tcPr>
            <w:tcW w:w="725" w:type="dxa"/>
          </w:tcPr>
          <w:p w14:paraId="44EDEC35" w14:textId="77777777" w:rsidR="00ED38FE" w:rsidRPr="00ED38FE" w:rsidRDefault="00ED38FE" w:rsidP="000D4A31">
            <w:pPr>
              <w:pStyle w:val="CommentText"/>
              <w:rPr>
                <w:rFonts w:ascii="Aptos" w:hAnsi="Aptos"/>
              </w:rPr>
            </w:pPr>
          </w:p>
        </w:tc>
        <w:tc>
          <w:tcPr>
            <w:tcW w:w="725" w:type="dxa"/>
          </w:tcPr>
          <w:p w14:paraId="768B9627" w14:textId="77777777" w:rsidR="00ED38FE" w:rsidRPr="00ED38FE" w:rsidRDefault="00ED38FE" w:rsidP="000D4A31">
            <w:pPr>
              <w:pStyle w:val="CommentText"/>
              <w:rPr>
                <w:rFonts w:ascii="Aptos" w:hAnsi="Aptos"/>
              </w:rPr>
            </w:pPr>
          </w:p>
        </w:tc>
        <w:tc>
          <w:tcPr>
            <w:tcW w:w="725" w:type="dxa"/>
          </w:tcPr>
          <w:p w14:paraId="640C3B65" w14:textId="77777777" w:rsidR="00ED38FE" w:rsidRPr="00ED38FE" w:rsidRDefault="00ED38FE" w:rsidP="000D4A31">
            <w:pPr>
              <w:pStyle w:val="CommentText"/>
              <w:rPr>
                <w:rFonts w:ascii="Aptos" w:hAnsi="Aptos"/>
              </w:rPr>
            </w:pPr>
          </w:p>
        </w:tc>
        <w:tc>
          <w:tcPr>
            <w:tcW w:w="726" w:type="dxa"/>
          </w:tcPr>
          <w:p w14:paraId="235E96CE" w14:textId="14A97B5A" w:rsidR="00ED38FE" w:rsidRPr="00ED38FE" w:rsidRDefault="00ED38FE" w:rsidP="000D4A31">
            <w:pPr>
              <w:pStyle w:val="CommentText"/>
              <w:rPr>
                <w:rFonts w:ascii="Aptos" w:hAnsi="Aptos"/>
              </w:rPr>
            </w:pPr>
          </w:p>
        </w:tc>
        <w:tc>
          <w:tcPr>
            <w:tcW w:w="725" w:type="dxa"/>
          </w:tcPr>
          <w:p w14:paraId="5E7EF151" w14:textId="77777777" w:rsidR="00ED38FE" w:rsidRPr="00ED38FE" w:rsidRDefault="00ED38FE" w:rsidP="000D4A31">
            <w:pPr>
              <w:pStyle w:val="CommentText"/>
              <w:rPr>
                <w:rFonts w:ascii="Aptos" w:hAnsi="Aptos"/>
              </w:rPr>
            </w:pPr>
          </w:p>
        </w:tc>
        <w:tc>
          <w:tcPr>
            <w:tcW w:w="725" w:type="dxa"/>
          </w:tcPr>
          <w:p w14:paraId="46FC88EA" w14:textId="77777777" w:rsidR="00ED38FE" w:rsidRPr="00ED38FE" w:rsidRDefault="00ED38FE" w:rsidP="000D4A31">
            <w:pPr>
              <w:pStyle w:val="CommentText"/>
              <w:rPr>
                <w:rFonts w:ascii="Aptos" w:hAnsi="Aptos"/>
              </w:rPr>
            </w:pPr>
          </w:p>
        </w:tc>
        <w:tc>
          <w:tcPr>
            <w:tcW w:w="725" w:type="dxa"/>
          </w:tcPr>
          <w:p w14:paraId="611D66B3" w14:textId="77777777" w:rsidR="00ED38FE" w:rsidRPr="00ED38FE" w:rsidRDefault="00ED38FE" w:rsidP="000D4A31">
            <w:pPr>
              <w:pStyle w:val="CommentText"/>
              <w:rPr>
                <w:rFonts w:ascii="Aptos" w:hAnsi="Aptos"/>
              </w:rPr>
            </w:pPr>
          </w:p>
        </w:tc>
        <w:tc>
          <w:tcPr>
            <w:tcW w:w="726" w:type="dxa"/>
          </w:tcPr>
          <w:p w14:paraId="4BAB4503" w14:textId="3A976EB5" w:rsidR="00ED38FE" w:rsidRPr="00ED38FE" w:rsidRDefault="00ED38FE" w:rsidP="000D4A31">
            <w:pPr>
              <w:pStyle w:val="CommentText"/>
              <w:rPr>
                <w:rFonts w:ascii="Aptos" w:hAnsi="Aptos"/>
              </w:rPr>
            </w:pPr>
          </w:p>
        </w:tc>
        <w:tc>
          <w:tcPr>
            <w:tcW w:w="725" w:type="dxa"/>
          </w:tcPr>
          <w:p w14:paraId="03F226EA" w14:textId="77777777" w:rsidR="00ED38FE" w:rsidRPr="00ED38FE" w:rsidRDefault="00ED38FE" w:rsidP="000D4A31">
            <w:pPr>
              <w:pStyle w:val="CommentText"/>
              <w:rPr>
                <w:rFonts w:ascii="Aptos" w:hAnsi="Aptos"/>
              </w:rPr>
            </w:pPr>
          </w:p>
        </w:tc>
        <w:tc>
          <w:tcPr>
            <w:tcW w:w="725" w:type="dxa"/>
          </w:tcPr>
          <w:p w14:paraId="7BCBA24A" w14:textId="77777777" w:rsidR="00ED38FE" w:rsidRPr="00ED38FE" w:rsidRDefault="00ED38FE" w:rsidP="000D4A31">
            <w:pPr>
              <w:pStyle w:val="CommentText"/>
              <w:rPr>
                <w:rFonts w:ascii="Aptos" w:hAnsi="Aptos"/>
              </w:rPr>
            </w:pPr>
          </w:p>
        </w:tc>
        <w:tc>
          <w:tcPr>
            <w:tcW w:w="725" w:type="dxa"/>
          </w:tcPr>
          <w:p w14:paraId="4E1DF56E" w14:textId="77777777" w:rsidR="00ED38FE" w:rsidRPr="00ED38FE" w:rsidRDefault="00ED38FE" w:rsidP="000D4A31">
            <w:pPr>
              <w:pStyle w:val="CommentText"/>
              <w:rPr>
                <w:rFonts w:ascii="Aptos" w:hAnsi="Aptos"/>
              </w:rPr>
            </w:pPr>
          </w:p>
        </w:tc>
        <w:tc>
          <w:tcPr>
            <w:tcW w:w="726" w:type="dxa"/>
          </w:tcPr>
          <w:p w14:paraId="485F06D5" w14:textId="5E3A76F3" w:rsidR="00ED38FE" w:rsidRPr="00ED38FE" w:rsidRDefault="00ED38FE" w:rsidP="000D4A31">
            <w:pPr>
              <w:pStyle w:val="CommentText"/>
              <w:rPr>
                <w:rFonts w:ascii="Aptos" w:hAnsi="Aptos"/>
              </w:rPr>
            </w:pPr>
          </w:p>
        </w:tc>
        <w:tc>
          <w:tcPr>
            <w:tcW w:w="725" w:type="dxa"/>
          </w:tcPr>
          <w:p w14:paraId="72B38F39" w14:textId="77777777" w:rsidR="00ED38FE" w:rsidRPr="00ED38FE" w:rsidRDefault="00ED38FE" w:rsidP="000D4A31">
            <w:pPr>
              <w:pStyle w:val="CommentText"/>
              <w:rPr>
                <w:rFonts w:ascii="Aptos" w:hAnsi="Aptos"/>
              </w:rPr>
            </w:pPr>
          </w:p>
        </w:tc>
        <w:tc>
          <w:tcPr>
            <w:tcW w:w="725" w:type="dxa"/>
          </w:tcPr>
          <w:p w14:paraId="6D8A66FB" w14:textId="77777777" w:rsidR="00ED38FE" w:rsidRPr="00ED38FE" w:rsidRDefault="00ED38FE" w:rsidP="000D4A31">
            <w:pPr>
              <w:pStyle w:val="CommentText"/>
              <w:rPr>
                <w:rFonts w:ascii="Aptos" w:hAnsi="Aptos"/>
              </w:rPr>
            </w:pPr>
          </w:p>
        </w:tc>
        <w:tc>
          <w:tcPr>
            <w:tcW w:w="725" w:type="dxa"/>
          </w:tcPr>
          <w:p w14:paraId="719D8CF6" w14:textId="77777777" w:rsidR="00ED38FE" w:rsidRPr="00ED38FE" w:rsidRDefault="00ED38FE" w:rsidP="000D4A31">
            <w:pPr>
              <w:pStyle w:val="CommentText"/>
              <w:rPr>
                <w:rFonts w:ascii="Aptos" w:hAnsi="Aptos"/>
              </w:rPr>
            </w:pPr>
          </w:p>
        </w:tc>
        <w:tc>
          <w:tcPr>
            <w:tcW w:w="726" w:type="dxa"/>
          </w:tcPr>
          <w:p w14:paraId="56266708" w14:textId="42DEA6D8" w:rsidR="00ED38FE" w:rsidRPr="00ED38FE" w:rsidRDefault="00ED38FE" w:rsidP="000D4A31">
            <w:pPr>
              <w:pStyle w:val="CommentText"/>
              <w:rPr>
                <w:rFonts w:ascii="Aptos" w:hAnsi="Aptos"/>
              </w:rPr>
            </w:pPr>
          </w:p>
        </w:tc>
        <w:tc>
          <w:tcPr>
            <w:tcW w:w="2901" w:type="dxa"/>
          </w:tcPr>
          <w:p w14:paraId="4DA5DE69" w14:textId="77777777" w:rsidR="00ED38FE" w:rsidRPr="00ED38FE" w:rsidRDefault="00ED38FE" w:rsidP="000D4A31">
            <w:pPr>
              <w:pStyle w:val="CommentText"/>
              <w:rPr>
                <w:rFonts w:ascii="Aptos" w:hAnsi="Aptos"/>
              </w:rPr>
            </w:pPr>
          </w:p>
        </w:tc>
      </w:tr>
      <w:tr w:rsidR="00ED38FE" w:rsidRPr="00786EA5" w14:paraId="4E42C56E" w14:textId="6F524B44" w:rsidTr="00ED38FE">
        <w:tc>
          <w:tcPr>
            <w:tcW w:w="2065" w:type="dxa"/>
          </w:tcPr>
          <w:p w14:paraId="0380C247" w14:textId="59673DD0" w:rsidR="00ED38FE" w:rsidRPr="00786EA5" w:rsidRDefault="00ED38FE" w:rsidP="0094610E">
            <w:pPr>
              <w:pStyle w:val="CommentText"/>
              <w:rPr>
                <w:rFonts w:ascii="Aptos" w:hAnsi="Aptos"/>
                <w:b/>
                <w:bCs/>
              </w:rPr>
            </w:pPr>
            <w:r w:rsidRPr="00786EA5">
              <w:rPr>
                <w:rFonts w:ascii="Aptos" w:hAnsi="Aptos"/>
                <w:b/>
                <w:bCs/>
              </w:rPr>
              <w:t xml:space="preserve">3. </w:t>
            </w:r>
          </w:p>
        </w:tc>
        <w:tc>
          <w:tcPr>
            <w:tcW w:w="533" w:type="dxa"/>
          </w:tcPr>
          <w:p w14:paraId="61EE4916" w14:textId="77777777" w:rsidR="00ED38FE" w:rsidRPr="00ED38FE" w:rsidRDefault="00ED38FE" w:rsidP="000D4A31">
            <w:pPr>
              <w:pStyle w:val="CommentText"/>
              <w:rPr>
                <w:rFonts w:ascii="Aptos" w:hAnsi="Aptos"/>
              </w:rPr>
            </w:pPr>
          </w:p>
        </w:tc>
        <w:tc>
          <w:tcPr>
            <w:tcW w:w="533" w:type="dxa"/>
          </w:tcPr>
          <w:p w14:paraId="0D76B1E1" w14:textId="77777777" w:rsidR="00ED38FE" w:rsidRPr="00ED38FE" w:rsidRDefault="00ED38FE" w:rsidP="000D4A31">
            <w:pPr>
              <w:pStyle w:val="CommentText"/>
              <w:rPr>
                <w:rFonts w:ascii="Aptos" w:hAnsi="Aptos"/>
              </w:rPr>
            </w:pPr>
          </w:p>
        </w:tc>
        <w:tc>
          <w:tcPr>
            <w:tcW w:w="533" w:type="dxa"/>
          </w:tcPr>
          <w:p w14:paraId="1D92B2E6" w14:textId="77777777" w:rsidR="00ED38FE" w:rsidRPr="00ED38FE" w:rsidRDefault="00ED38FE" w:rsidP="000D4A31">
            <w:pPr>
              <w:pStyle w:val="CommentText"/>
              <w:rPr>
                <w:rFonts w:ascii="Aptos" w:hAnsi="Aptos"/>
              </w:rPr>
            </w:pPr>
          </w:p>
        </w:tc>
        <w:tc>
          <w:tcPr>
            <w:tcW w:w="725" w:type="dxa"/>
          </w:tcPr>
          <w:p w14:paraId="6DD0BCE4" w14:textId="77777777" w:rsidR="00ED38FE" w:rsidRPr="00ED38FE" w:rsidRDefault="00ED38FE" w:rsidP="000D4A31">
            <w:pPr>
              <w:pStyle w:val="CommentText"/>
              <w:rPr>
                <w:rFonts w:ascii="Aptos" w:hAnsi="Aptos"/>
              </w:rPr>
            </w:pPr>
          </w:p>
        </w:tc>
        <w:tc>
          <w:tcPr>
            <w:tcW w:w="725" w:type="dxa"/>
          </w:tcPr>
          <w:p w14:paraId="7BEB729B" w14:textId="77777777" w:rsidR="00ED38FE" w:rsidRPr="00ED38FE" w:rsidRDefault="00ED38FE" w:rsidP="000D4A31">
            <w:pPr>
              <w:pStyle w:val="CommentText"/>
              <w:rPr>
                <w:rFonts w:ascii="Aptos" w:hAnsi="Aptos"/>
              </w:rPr>
            </w:pPr>
          </w:p>
        </w:tc>
        <w:tc>
          <w:tcPr>
            <w:tcW w:w="725" w:type="dxa"/>
          </w:tcPr>
          <w:p w14:paraId="1298A736" w14:textId="77777777" w:rsidR="00ED38FE" w:rsidRPr="00ED38FE" w:rsidRDefault="00ED38FE" w:rsidP="000D4A31">
            <w:pPr>
              <w:pStyle w:val="CommentText"/>
              <w:rPr>
                <w:rFonts w:ascii="Aptos" w:hAnsi="Aptos"/>
              </w:rPr>
            </w:pPr>
          </w:p>
        </w:tc>
        <w:tc>
          <w:tcPr>
            <w:tcW w:w="726" w:type="dxa"/>
          </w:tcPr>
          <w:p w14:paraId="777D6DD9" w14:textId="47FA7113" w:rsidR="00ED38FE" w:rsidRPr="00ED38FE" w:rsidRDefault="00ED38FE" w:rsidP="000D4A31">
            <w:pPr>
              <w:pStyle w:val="CommentText"/>
              <w:rPr>
                <w:rFonts w:ascii="Aptos" w:hAnsi="Aptos"/>
              </w:rPr>
            </w:pPr>
          </w:p>
        </w:tc>
        <w:tc>
          <w:tcPr>
            <w:tcW w:w="725" w:type="dxa"/>
          </w:tcPr>
          <w:p w14:paraId="510FAB20" w14:textId="77777777" w:rsidR="00ED38FE" w:rsidRPr="00ED38FE" w:rsidRDefault="00ED38FE" w:rsidP="000D4A31">
            <w:pPr>
              <w:pStyle w:val="CommentText"/>
              <w:rPr>
                <w:rFonts w:ascii="Aptos" w:hAnsi="Aptos"/>
              </w:rPr>
            </w:pPr>
          </w:p>
        </w:tc>
        <w:tc>
          <w:tcPr>
            <w:tcW w:w="725" w:type="dxa"/>
          </w:tcPr>
          <w:p w14:paraId="6124BBC5" w14:textId="77777777" w:rsidR="00ED38FE" w:rsidRPr="00ED38FE" w:rsidRDefault="00ED38FE" w:rsidP="000D4A31">
            <w:pPr>
              <w:pStyle w:val="CommentText"/>
              <w:rPr>
                <w:rFonts w:ascii="Aptos" w:hAnsi="Aptos"/>
              </w:rPr>
            </w:pPr>
          </w:p>
        </w:tc>
        <w:tc>
          <w:tcPr>
            <w:tcW w:w="725" w:type="dxa"/>
          </w:tcPr>
          <w:p w14:paraId="594469E7" w14:textId="77777777" w:rsidR="00ED38FE" w:rsidRPr="00ED38FE" w:rsidRDefault="00ED38FE" w:rsidP="000D4A31">
            <w:pPr>
              <w:pStyle w:val="CommentText"/>
              <w:rPr>
                <w:rFonts w:ascii="Aptos" w:hAnsi="Aptos"/>
              </w:rPr>
            </w:pPr>
          </w:p>
        </w:tc>
        <w:tc>
          <w:tcPr>
            <w:tcW w:w="726" w:type="dxa"/>
          </w:tcPr>
          <w:p w14:paraId="3D5B74C8" w14:textId="4561B954" w:rsidR="00ED38FE" w:rsidRPr="00ED38FE" w:rsidRDefault="00ED38FE" w:rsidP="000D4A31">
            <w:pPr>
              <w:pStyle w:val="CommentText"/>
              <w:rPr>
                <w:rFonts w:ascii="Aptos" w:hAnsi="Aptos"/>
              </w:rPr>
            </w:pPr>
          </w:p>
        </w:tc>
        <w:tc>
          <w:tcPr>
            <w:tcW w:w="725" w:type="dxa"/>
          </w:tcPr>
          <w:p w14:paraId="1D0BB076" w14:textId="77777777" w:rsidR="00ED38FE" w:rsidRPr="00ED38FE" w:rsidRDefault="00ED38FE" w:rsidP="000D4A31">
            <w:pPr>
              <w:pStyle w:val="CommentText"/>
              <w:rPr>
                <w:rFonts w:ascii="Aptos" w:hAnsi="Aptos"/>
              </w:rPr>
            </w:pPr>
          </w:p>
        </w:tc>
        <w:tc>
          <w:tcPr>
            <w:tcW w:w="725" w:type="dxa"/>
          </w:tcPr>
          <w:p w14:paraId="647D55CA" w14:textId="77777777" w:rsidR="00ED38FE" w:rsidRPr="00ED38FE" w:rsidRDefault="00ED38FE" w:rsidP="000D4A31">
            <w:pPr>
              <w:pStyle w:val="CommentText"/>
              <w:rPr>
                <w:rFonts w:ascii="Aptos" w:hAnsi="Aptos"/>
              </w:rPr>
            </w:pPr>
          </w:p>
        </w:tc>
        <w:tc>
          <w:tcPr>
            <w:tcW w:w="725" w:type="dxa"/>
          </w:tcPr>
          <w:p w14:paraId="375105B1" w14:textId="77777777" w:rsidR="00ED38FE" w:rsidRPr="00ED38FE" w:rsidRDefault="00ED38FE" w:rsidP="000D4A31">
            <w:pPr>
              <w:pStyle w:val="CommentText"/>
              <w:rPr>
                <w:rFonts w:ascii="Aptos" w:hAnsi="Aptos"/>
              </w:rPr>
            </w:pPr>
          </w:p>
        </w:tc>
        <w:tc>
          <w:tcPr>
            <w:tcW w:w="726" w:type="dxa"/>
          </w:tcPr>
          <w:p w14:paraId="135000A4" w14:textId="0D6CABE9" w:rsidR="00ED38FE" w:rsidRPr="00ED38FE" w:rsidRDefault="00ED38FE" w:rsidP="000D4A31">
            <w:pPr>
              <w:pStyle w:val="CommentText"/>
              <w:rPr>
                <w:rFonts w:ascii="Aptos" w:hAnsi="Aptos"/>
              </w:rPr>
            </w:pPr>
          </w:p>
        </w:tc>
        <w:tc>
          <w:tcPr>
            <w:tcW w:w="725" w:type="dxa"/>
          </w:tcPr>
          <w:p w14:paraId="200A10D9" w14:textId="77777777" w:rsidR="00ED38FE" w:rsidRPr="00ED38FE" w:rsidRDefault="00ED38FE" w:rsidP="000D4A31">
            <w:pPr>
              <w:pStyle w:val="CommentText"/>
              <w:rPr>
                <w:rFonts w:ascii="Aptos" w:hAnsi="Aptos"/>
              </w:rPr>
            </w:pPr>
          </w:p>
        </w:tc>
        <w:tc>
          <w:tcPr>
            <w:tcW w:w="725" w:type="dxa"/>
          </w:tcPr>
          <w:p w14:paraId="3D3515B8" w14:textId="77777777" w:rsidR="00ED38FE" w:rsidRPr="00ED38FE" w:rsidRDefault="00ED38FE" w:rsidP="000D4A31">
            <w:pPr>
              <w:pStyle w:val="CommentText"/>
              <w:rPr>
                <w:rFonts w:ascii="Aptos" w:hAnsi="Aptos"/>
              </w:rPr>
            </w:pPr>
          </w:p>
        </w:tc>
        <w:tc>
          <w:tcPr>
            <w:tcW w:w="725" w:type="dxa"/>
          </w:tcPr>
          <w:p w14:paraId="388F1939" w14:textId="77777777" w:rsidR="00ED38FE" w:rsidRPr="00ED38FE" w:rsidRDefault="00ED38FE" w:rsidP="000D4A31">
            <w:pPr>
              <w:pStyle w:val="CommentText"/>
              <w:rPr>
                <w:rFonts w:ascii="Aptos" w:hAnsi="Aptos"/>
              </w:rPr>
            </w:pPr>
          </w:p>
        </w:tc>
        <w:tc>
          <w:tcPr>
            <w:tcW w:w="726" w:type="dxa"/>
          </w:tcPr>
          <w:p w14:paraId="5FB5E418" w14:textId="18E18DD0" w:rsidR="00ED38FE" w:rsidRPr="00ED38FE" w:rsidRDefault="00ED38FE" w:rsidP="000D4A31">
            <w:pPr>
              <w:pStyle w:val="CommentText"/>
              <w:rPr>
                <w:rFonts w:ascii="Aptos" w:hAnsi="Aptos"/>
              </w:rPr>
            </w:pPr>
          </w:p>
        </w:tc>
        <w:tc>
          <w:tcPr>
            <w:tcW w:w="2901" w:type="dxa"/>
          </w:tcPr>
          <w:p w14:paraId="431E69D6" w14:textId="77777777" w:rsidR="00ED38FE" w:rsidRPr="00ED38FE" w:rsidRDefault="00ED38FE" w:rsidP="000D4A31">
            <w:pPr>
              <w:pStyle w:val="CommentText"/>
              <w:rPr>
                <w:rFonts w:ascii="Aptos" w:hAnsi="Aptos"/>
              </w:rPr>
            </w:pPr>
          </w:p>
        </w:tc>
      </w:tr>
    </w:tbl>
    <w:p w14:paraId="193A35C9" w14:textId="77777777" w:rsidR="003C2DA4" w:rsidRPr="00786EA5" w:rsidRDefault="003C2DA4" w:rsidP="00ED38FE">
      <w:pPr>
        <w:pStyle w:val="CommentText"/>
        <w:spacing w:after="0"/>
        <w:rPr>
          <w:rFonts w:ascii="Aptos" w:hAnsi="Aptos"/>
          <w:b/>
          <w:bCs/>
        </w:rPr>
      </w:pPr>
    </w:p>
    <w:p w14:paraId="411C4C0C" w14:textId="421D3457" w:rsidR="006222EE" w:rsidRPr="00786EA5" w:rsidRDefault="00841DC3" w:rsidP="00ED38FE">
      <w:pPr>
        <w:pStyle w:val="CommentText"/>
        <w:spacing w:after="0"/>
        <w:rPr>
          <w:rFonts w:ascii="Aptos" w:hAnsi="Aptos"/>
          <w:b/>
          <w:bCs/>
          <w:sz w:val="22"/>
          <w:szCs w:val="22"/>
          <w:u w:val="single"/>
        </w:rPr>
      </w:pPr>
      <w:r w:rsidRPr="00786EA5">
        <w:rPr>
          <w:rFonts w:ascii="Aptos" w:hAnsi="Aptos"/>
          <w:b/>
          <w:bCs/>
          <w:sz w:val="22"/>
          <w:szCs w:val="22"/>
          <w:u w:val="single"/>
        </w:rPr>
        <w:t>*</w:t>
      </w:r>
      <w:r w:rsidR="006222EE" w:rsidRPr="00786EA5">
        <w:rPr>
          <w:rFonts w:ascii="Aptos" w:hAnsi="Aptos"/>
          <w:b/>
          <w:bCs/>
          <w:sz w:val="22"/>
          <w:szCs w:val="22"/>
          <w:u w:val="single"/>
        </w:rPr>
        <w:t>Measure Key:</w:t>
      </w:r>
    </w:p>
    <w:p w14:paraId="321CC3A3" w14:textId="3FA5A68B" w:rsidR="004B0FC1" w:rsidRPr="00786EA5" w:rsidRDefault="004B0FC1" w:rsidP="004B0FC1">
      <w:pPr>
        <w:pStyle w:val="CommentText"/>
        <w:spacing w:after="0"/>
        <w:rPr>
          <w:rFonts w:ascii="Aptos" w:hAnsi="Aptos"/>
          <w:sz w:val="22"/>
          <w:szCs w:val="22"/>
        </w:rPr>
      </w:pPr>
      <w:r w:rsidRPr="00786EA5">
        <w:rPr>
          <w:rFonts w:ascii="Aptos" w:hAnsi="Aptos"/>
          <w:sz w:val="22"/>
          <w:szCs w:val="22"/>
        </w:rPr>
        <w:t xml:space="preserve">M1: </w:t>
      </w:r>
      <w:r w:rsidR="00ED38FE">
        <w:rPr>
          <w:rFonts w:ascii="Aptos" w:hAnsi="Aptos"/>
          <w:sz w:val="22"/>
          <w:szCs w:val="22"/>
        </w:rPr>
        <w:t>% children who receive their last expected well child visit on time, based on the AAP schedule</w:t>
      </w:r>
    </w:p>
    <w:p w14:paraId="148A0CD3" w14:textId="3EBF9861" w:rsidR="004B0FC1" w:rsidRPr="00786EA5" w:rsidRDefault="004B0FC1" w:rsidP="004B0FC1">
      <w:pPr>
        <w:pStyle w:val="CommentText"/>
        <w:spacing w:after="0"/>
        <w:rPr>
          <w:rFonts w:ascii="Aptos" w:hAnsi="Aptos"/>
          <w:sz w:val="22"/>
          <w:szCs w:val="22"/>
        </w:rPr>
      </w:pPr>
      <w:r w:rsidRPr="00786EA5">
        <w:rPr>
          <w:rFonts w:ascii="Aptos" w:hAnsi="Aptos"/>
          <w:sz w:val="22"/>
          <w:szCs w:val="22"/>
        </w:rPr>
        <w:t xml:space="preserve">M2: % of </w:t>
      </w:r>
      <w:r w:rsidR="00ED38FE">
        <w:rPr>
          <w:rFonts w:ascii="Aptos" w:hAnsi="Aptos"/>
          <w:sz w:val="22"/>
          <w:szCs w:val="22"/>
        </w:rPr>
        <w:t>children due for a well child visit whose caregivers plan for the well child visit with the home visitor</w:t>
      </w:r>
    </w:p>
    <w:p w14:paraId="0F1AAE82" w14:textId="1250FF50" w:rsidR="004B0FC1" w:rsidRPr="00786EA5" w:rsidRDefault="004B0FC1" w:rsidP="004B0FC1">
      <w:pPr>
        <w:pStyle w:val="CommentText"/>
        <w:spacing w:after="0"/>
        <w:rPr>
          <w:rFonts w:ascii="Aptos" w:hAnsi="Aptos"/>
          <w:sz w:val="22"/>
          <w:szCs w:val="22"/>
        </w:rPr>
      </w:pPr>
      <w:r w:rsidRPr="00786EA5">
        <w:rPr>
          <w:rFonts w:ascii="Aptos" w:hAnsi="Aptos"/>
          <w:sz w:val="22"/>
          <w:szCs w:val="22"/>
        </w:rPr>
        <w:t xml:space="preserve">M3: % of </w:t>
      </w:r>
      <w:r w:rsidR="00ED38FE">
        <w:rPr>
          <w:rFonts w:ascii="Aptos" w:hAnsi="Aptos"/>
          <w:sz w:val="22"/>
          <w:szCs w:val="22"/>
        </w:rPr>
        <w:t>children with a completed well child visit for whom the home visitor has follow up with the caregiver within 14 days</w:t>
      </w:r>
    </w:p>
    <w:p w14:paraId="13A2EF9C" w14:textId="2745E1A8" w:rsidR="0011285F" w:rsidRDefault="004B0FC1" w:rsidP="00ED38FE">
      <w:pPr>
        <w:tabs>
          <w:tab w:val="left" w:pos="1164"/>
        </w:tabs>
        <w:spacing w:after="0"/>
        <w:rPr>
          <w:rFonts w:ascii="Aptos" w:hAnsi="Aptos"/>
        </w:rPr>
      </w:pPr>
      <w:r w:rsidRPr="00786EA5">
        <w:rPr>
          <w:rFonts w:ascii="Aptos" w:hAnsi="Aptos"/>
        </w:rPr>
        <w:t xml:space="preserve">M4: % of </w:t>
      </w:r>
      <w:r w:rsidR="00ED38FE">
        <w:rPr>
          <w:rFonts w:ascii="Aptos" w:hAnsi="Aptos"/>
        </w:rPr>
        <w:t>children with a completed well child visit for whom the home visitor and primary care team communicate within 30 days</w:t>
      </w:r>
    </w:p>
    <w:p w14:paraId="2B8C828D" w14:textId="77777777" w:rsidR="00ED38FE" w:rsidRPr="00786EA5" w:rsidRDefault="00ED38FE" w:rsidP="00ED38FE">
      <w:pPr>
        <w:tabs>
          <w:tab w:val="left" w:pos="1164"/>
        </w:tabs>
        <w:spacing w:after="0"/>
        <w:rPr>
          <w:rFonts w:ascii="Aptos" w:hAnsi="Aptos"/>
        </w:rPr>
      </w:pPr>
    </w:p>
    <w:p w14:paraId="5FEF1F03" w14:textId="77777777" w:rsidR="00ED38FE" w:rsidRDefault="00ED38FE" w:rsidP="006146A2">
      <w:pPr>
        <w:tabs>
          <w:tab w:val="left" w:pos="1292"/>
        </w:tabs>
        <w:rPr>
          <w:rFonts w:ascii="Aptos" w:hAnsi="Aptos"/>
          <w:sz w:val="16"/>
          <w:szCs w:val="20"/>
        </w:rPr>
      </w:pPr>
    </w:p>
    <w:p w14:paraId="3D15CF54" w14:textId="47E60F8B" w:rsidR="00CE7E99" w:rsidRPr="00786EA5" w:rsidRDefault="00CE7E99" w:rsidP="006146A2">
      <w:pPr>
        <w:tabs>
          <w:tab w:val="left" w:pos="1292"/>
        </w:tabs>
        <w:rPr>
          <w:rFonts w:ascii="Aptos" w:hAnsi="Aptos"/>
          <w:sz w:val="16"/>
          <w:szCs w:val="20"/>
        </w:rPr>
      </w:pPr>
      <w:r w:rsidRPr="00786EA5">
        <w:rPr>
          <w:rFonts w:ascii="Aptos" w:hAnsi="Aptos"/>
          <w:sz w:val="16"/>
          <w:szCs w:val="20"/>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sectPr w:rsidR="00CE7E99" w:rsidRPr="00786EA5" w:rsidSect="00813226">
      <w:headerReference w:type="default" r:id="rId11"/>
      <w:footerReference w:type="default" r:id="rId12"/>
      <w:headerReference w:type="first" r:id="rId13"/>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E377" w14:textId="77777777" w:rsidR="003D320C" w:rsidRDefault="003D320C" w:rsidP="00813226">
      <w:pPr>
        <w:spacing w:after="0" w:line="240" w:lineRule="auto"/>
      </w:pPr>
      <w:r>
        <w:separator/>
      </w:r>
    </w:p>
  </w:endnote>
  <w:endnote w:type="continuationSeparator" w:id="0">
    <w:p w14:paraId="0445D3C4" w14:textId="77777777" w:rsidR="003D320C" w:rsidRDefault="003D320C" w:rsidP="00813226">
      <w:pPr>
        <w:spacing w:after="0" w:line="240" w:lineRule="auto"/>
      </w:pPr>
      <w:r>
        <w:continuationSeparator/>
      </w:r>
    </w:p>
  </w:endnote>
  <w:endnote w:type="continuationNotice" w:id="1">
    <w:p w14:paraId="0E4D4786" w14:textId="77777777" w:rsidR="003D320C" w:rsidRDefault="003D3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54031281"/>
      <w:docPartObj>
        <w:docPartGallery w:val="Page Numbers (Bottom of Page)"/>
        <w:docPartUnique/>
      </w:docPartObj>
    </w:sdtPr>
    <w:sdtEndPr>
      <w:rPr>
        <w:noProof/>
      </w:rPr>
    </w:sdtEndPr>
    <w:sdtContent>
      <w:p w14:paraId="52995EA3" w14:textId="1C9881B7" w:rsidR="00714235" w:rsidRPr="002F1D99" w:rsidRDefault="002F1D99" w:rsidP="002F1D99">
        <w:pPr>
          <w:pStyle w:val="Footer"/>
          <w:jc w:val="right"/>
          <w:rPr>
            <w:sz w:val="18"/>
            <w:szCs w:val="18"/>
          </w:rPr>
        </w:pPr>
        <w:r w:rsidRPr="002F1D99">
          <w:rPr>
            <w:sz w:val="18"/>
            <w:szCs w:val="18"/>
          </w:rPr>
          <w:fldChar w:fldCharType="begin"/>
        </w:r>
        <w:r w:rsidRPr="002F1D99">
          <w:rPr>
            <w:sz w:val="18"/>
            <w:szCs w:val="18"/>
          </w:rPr>
          <w:instrText xml:space="preserve"> PAGE   \* MERGEFORMAT </w:instrText>
        </w:r>
        <w:r w:rsidRPr="002F1D99">
          <w:rPr>
            <w:sz w:val="18"/>
            <w:szCs w:val="18"/>
          </w:rPr>
          <w:fldChar w:fldCharType="separate"/>
        </w:r>
        <w:r w:rsidRPr="002F1D99">
          <w:rPr>
            <w:noProof/>
            <w:sz w:val="18"/>
            <w:szCs w:val="18"/>
          </w:rPr>
          <w:t>2</w:t>
        </w:r>
        <w:r w:rsidRPr="002F1D9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1B732" w14:textId="77777777" w:rsidR="003D320C" w:rsidRDefault="003D320C" w:rsidP="00813226">
      <w:pPr>
        <w:spacing w:after="0" w:line="240" w:lineRule="auto"/>
      </w:pPr>
      <w:r>
        <w:separator/>
      </w:r>
    </w:p>
  </w:footnote>
  <w:footnote w:type="continuationSeparator" w:id="0">
    <w:p w14:paraId="59AE1C73" w14:textId="77777777" w:rsidR="003D320C" w:rsidRDefault="003D320C" w:rsidP="00813226">
      <w:pPr>
        <w:spacing w:after="0" w:line="240" w:lineRule="auto"/>
      </w:pPr>
      <w:r>
        <w:continuationSeparator/>
      </w:r>
    </w:p>
  </w:footnote>
  <w:footnote w:type="continuationNotice" w:id="1">
    <w:p w14:paraId="43AA266B" w14:textId="77777777" w:rsidR="003D320C" w:rsidRDefault="003D3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38F4" w14:textId="77777777" w:rsidR="00714235" w:rsidRDefault="00714235" w:rsidP="00714235">
    <w:pPr>
      <w:pStyle w:val="Header"/>
      <w:ind w:left="990"/>
    </w:pPr>
  </w:p>
  <w:p w14:paraId="477BE1E0" w14:textId="77777777" w:rsidR="00714235" w:rsidRDefault="0071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11BA" w14:textId="1F6C7D63" w:rsidR="00714235" w:rsidRDefault="008051C7">
    <w:pPr>
      <w:pStyle w:val="Header"/>
    </w:pPr>
    <w:r>
      <w:rPr>
        <w:noProof/>
      </w:rPr>
      <w:drawing>
        <wp:anchor distT="0" distB="0" distL="114300" distR="114300" simplePos="0" relativeHeight="251658240" behindDoc="0" locked="0" layoutInCell="1" allowOverlap="1" wp14:anchorId="342D3221" wp14:editId="3CAB039A">
          <wp:simplePos x="0" y="0"/>
          <wp:positionH relativeFrom="margin">
            <wp:align>left</wp:align>
          </wp:positionH>
          <wp:positionV relativeFrom="paragraph">
            <wp:posOffset>-295275</wp:posOffset>
          </wp:positionV>
          <wp:extent cx="1395095" cy="5810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96C">
      <w:rPr>
        <w:b/>
        <w:noProof/>
      </w:rPr>
      <mc:AlternateContent>
        <mc:Choice Requires="wps">
          <w:drawing>
            <wp:inline distT="0" distB="0" distL="0" distR="0" wp14:anchorId="37137DDC" wp14:editId="1F4CB9E0">
              <wp:extent cx="11855302" cy="390525"/>
              <wp:effectExtent l="0" t="0" r="0" b="9525"/>
              <wp:docPr id="3" name="Text Box 3"/>
              <wp:cNvGraphicFramePr/>
              <a:graphic xmlns:a="http://schemas.openxmlformats.org/drawingml/2006/main">
                <a:graphicData uri="http://schemas.microsoft.com/office/word/2010/wordprocessingShape">
                  <wps:wsp>
                    <wps:cNvSpPr txBox="1"/>
                    <wps:spPr>
                      <a:xfrm>
                        <a:off x="0" y="0"/>
                        <a:ext cx="11855302" cy="390525"/>
                      </a:xfrm>
                      <a:prstGeom prst="rect">
                        <a:avLst/>
                      </a:prstGeom>
                      <a:solidFill>
                        <a:schemeClr val="lt1"/>
                      </a:solidFill>
                      <a:ln w="6350">
                        <a:noFill/>
                      </a:ln>
                    </wps:spPr>
                    <wps:txbx>
                      <w:txbxContent>
                        <w:p w14:paraId="776012B1" w14:textId="57A7693C" w:rsidR="00714235" w:rsidRPr="007B69FF" w:rsidRDefault="00120455" w:rsidP="00714235">
                          <w:pPr>
                            <w:jc w:val="center"/>
                            <w:rPr>
                              <w:rFonts w:ascii="Aptos" w:hAnsi="Aptos" w:cs="Arial"/>
                              <w:color w:val="7B7B7B" w:themeColor="accent3" w:themeShade="BF"/>
                              <w:sz w:val="36"/>
                              <w:szCs w:val="36"/>
                            </w:rPr>
                          </w:pPr>
                          <w:r w:rsidRPr="007B69FF">
                            <w:rPr>
                              <w:rFonts w:ascii="Aptos" w:hAnsi="Aptos" w:cs="Arial"/>
                              <w:b/>
                              <w:color w:val="7B7B7B" w:themeColor="accent3" w:themeShade="BF"/>
                              <w:sz w:val="36"/>
                              <w:szCs w:val="36"/>
                            </w:rPr>
                            <w:t>Monthly</w:t>
                          </w:r>
                          <w:r w:rsidR="00B168A0" w:rsidRPr="007B69FF">
                            <w:rPr>
                              <w:rFonts w:ascii="Aptos" w:hAnsi="Aptos" w:cs="Arial"/>
                              <w:b/>
                              <w:color w:val="7B7B7B" w:themeColor="accent3" w:themeShade="BF"/>
                              <w:sz w:val="36"/>
                              <w:szCs w:val="36"/>
                            </w:rPr>
                            <w:t xml:space="preserve"> </w:t>
                          </w:r>
                          <w:r w:rsidR="00C341E6" w:rsidRPr="007B69FF">
                            <w:rPr>
                              <w:rFonts w:ascii="Aptos" w:hAnsi="Aptos" w:cs="Arial"/>
                              <w:b/>
                              <w:color w:val="7B7B7B" w:themeColor="accent3" w:themeShade="BF"/>
                              <w:sz w:val="36"/>
                              <w:szCs w:val="36"/>
                            </w:rPr>
                            <w:t>Coaching Log</w:t>
                          </w:r>
                          <w:r w:rsidR="000F245A" w:rsidRPr="007B69FF">
                            <w:rPr>
                              <w:rFonts w:ascii="Aptos" w:hAnsi="Aptos" w:cs="Arial"/>
                              <w:b/>
                              <w:color w:val="7B7B7B" w:themeColor="accent3" w:themeShade="BF"/>
                              <w:sz w:val="36"/>
                              <w:szCs w:val="36"/>
                            </w:rPr>
                            <w:t xml:space="preserve"> – </w:t>
                          </w:r>
                          <w:r w:rsidR="007B69FF" w:rsidRPr="007B69FF">
                            <w:rPr>
                              <w:rFonts w:ascii="Aptos" w:hAnsi="Aptos" w:cs="Arial"/>
                              <w:b/>
                              <w:color w:val="7B7B7B" w:themeColor="accent3" w:themeShade="BF"/>
                              <w:sz w:val="36"/>
                              <w:szCs w:val="36"/>
                            </w:rPr>
                            <w:t>Well Child Visits</w:t>
                          </w:r>
                          <w:r w:rsidR="00C46F73" w:rsidRPr="007B69FF">
                            <w:rPr>
                              <w:rFonts w:ascii="Aptos" w:hAnsi="Aptos" w:cs="Arial"/>
                              <w:b/>
                              <w:color w:val="7B7B7B" w:themeColor="accent3" w:themeShade="BF"/>
                              <w:sz w:val="36"/>
                              <w:szCs w:val="36"/>
                            </w:rPr>
                            <w:t xml:space="preserve"> (</w:t>
                          </w:r>
                          <w:r w:rsidR="007B69FF" w:rsidRPr="007B69FF">
                            <w:rPr>
                              <w:rFonts w:ascii="Aptos" w:hAnsi="Aptos" w:cs="Arial"/>
                              <w:b/>
                              <w:color w:val="7B7B7B" w:themeColor="accent3" w:themeShade="BF"/>
                              <w:sz w:val="36"/>
                              <w:szCs w:val="36"/>
                            </w:rPr>
                            <w:t>WCV</w:t>
                          </w:r>
                          <w:r w:rsidR="00C46F73" w:rsidRPr="007B69FF">
                            <w:rPr>
                              <w:rFonts w:ascii="Aptos" w:hAnsi="Aptos" w:cs="Arial"/>
                              <w:b/>
                              <w:color w:val="7B7B7B" w:themeColor="accent3" w:themeShade="BF"/>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137DDC" id="_x0000_t202" coordsize="21600,21600" o:spt="202" path="m,l,21600r21600,l21600,xe">
              <v:stroke joinstyle="miter"/>
              <v:path gradientshapeok="t" o:connecttype="rect"/>
            </v:shapetype>
            <v:shape id="Text Box 3" o:spid="_x0000_s1029" type="#_x0000_t202" style="width:933.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" fillcolor="white [3201]" stroked="f" strokeweight=".5pt">
              <v:textbox>
                <w:txbxContent>
                  <w:p w14:paraId="776012B1" w14:textId="57A7693C" w:rsidR="00714235" w:rsidRPr="007B69FF" w:rsidRDefault="00120455" w:rsidP="00714235">
                    <w:pPr>
                      <w:jc w:val="center"/>
                      <w:rPr>
                        <w:rFonts w:ascii="Aptos" w:hAnsi="Aptos" w:cs="Arial"/>
                        <w:color w:val="7B7B7B" w:themeColor="accent3" w:themeShade="BF"/>
                        <w:sz w:val="36"/>
                        <w:szCs w:val="36"/>
                      </w:rPr>
                    </w:pPr>
                    <w:r w:rsidRPr="007B69FF">
                      <w:rPr>
                        <w:rFonts w:ascii="Aptos" w:hAnsi="Aptos" w:cs="Arial"/>
                        <w:b/>
                        <w:color w:val="7B7B7B" w:themeColor="accent3" w:themeShade="BF"/>
                        <w:sz w:val="36"/>
                        <w:szCs w:val="36"/>
                      </w:rPr>
                      <w:t>Monthly</w:t>
                    </w:r>
                    <w:r w:rsidR="00B168A0" w:rsidRPr="007B69FF">
                      <w:rPr>
                        <w:rFonts w:ascii="Aptos" w:hAnsi="Aptos" w:cs="Arial"/>
                        <w:b/>
                        <w:color w:val="7B7B7B" w:themeColor="accent3" w:themeShade="BF"/>
                        <w:sz w:val="36"/>
                        <w:szCs w:val="36"/>
                      </w:rPr>
                      <w:t xml:space="preserve"> </w:t>
                    </w:r>
                    <w:r w:rsidR="00C341E6" w:rsidRPr="007B69FF">
                      <w:rPr>
                        <w:rFonts w:ascii="Aptos" w:hAnsi="Aptos" w:cs="Arial"/>
                        <w:b/>
                        <w:color w:val="7B7B7B" w:themeColor="accent3" w:themeShade="BF"/>
                        <w:sz w:val="36"/>
                        <w:szCs w:val="36"/>
                      </w:rPr>
                      <w:t>Coaching Log</w:t>
                    </w:r>
                    <w:r w:rsidR="000F245A" w:rsidRPr="007B69FF">
                      <w:rPr>
                        <w:rFonts w:ascii="Aptos" w:hAnsi="Aptos" w:cs="Arial"/>
                        <w:b/>
                        <w:color w:val="7B7B7B" w:themeColor="accent3" w:themeShade="BF"/>
                        <w:sz w:val="36"/>
                        <w:szCs w:val="36"/>
                      </w:rPr>
                      <w:t xml:space="preserve"> – </w:t>
                    </w:r>
                    <w:r w:rsidR="007B69FF" w:rsidRPr="007B69FF">
                      <w:rPr>
                        <w:rFonts w:ascii="Aptos" w:hAnsi="Aptos" w:cs="Arial"/>
                        <w:b/>
                        <w:color w:val="7B7B7B" w:themeColor="accent3" w:themeShade="BF"/>
                        <w:sz w:val="36"/>
                        <w:szCs w:val="36"/>
                      </w:rPr>
                      <w:t>Well Child Visits</w:t>
                    </w:r>
                    <w:r w:rsidR="00C46F73" w:rsidRPr="007B69FF">
                      <w:rPr>
                        <w:rFonts w:ascii="Aptos" w:hAnsi="Aptos" w:cs="Arial"/>
                        <w:b/>
                        <w:color w:val="7B7B7B" w:themeColor="accent3" w:themeShade="BF"/>
                        <w:sz w:val="36"/>
                        <w:szCs w:val="36"/>
                      </w:rPr>
                      <w:t xml:space="preserve"> (</w:t>
                    </w:r>
                    <w:r w:rsidR="007B69FF" w:rsidRPr="007B69FF">
                      <w:rPr>
                        <w:rFonts w:ascii="Aptos" w:hAnsi="Aptos" w:cs="Arial"/>
                        <w:b/>
                        <w:color w:val="7B7B7B" w:themeColor="accent3" w:themeShade="BF"/>
                        <w:sz w:val="36"/>
                        <w:szCs w:val="36"/>
                      </w:rPr>
                      <w:t>WCV</w:t>
                    </w:r>
                    <w:r w:rsidR="00C46F73" w:rsidRPr="007B69FF">
                      <w:rPr>
                        <w:rFonts w:ascii="Aptos" w:hAnsi="Aptos" w:cs="Arial"/>
                        <w:b/>
                        <w:color w:val="7B7B7B" w:themeColor="accent3" w:themeShade="BF"/>
                        <w:sz w:val="36"/>
                        <w:szCs w:val="36"/>
                      </w:rPr>
                      <w: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35A"/>
    <w:multiLevelType w:val="hybridMultilevel"/>
    <w:tmpl w:val="9CEEC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76D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8602E"/>
    <w:multiLevelType w:val="hybridMultilevel"/>
    <w:tmpl w:val="AE92B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F77B5"/>
    <w:multiLevelType w:val="hybridMultilevel"/>
    <w:tmpl w:val="837C9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10638"/>
    <w:multiLevelType w:val="hybridMultilevel"/>
    <w:tmpl w:val="78249C0C"/>
    <w:lvl w:ilvl="0" w:tplc="0409000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63F0"/>
    <w:multiLevelType w:val="hybridMultilevel"/>
    <w:tmpl w:val="837C9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C0F49"/>
    <w:multiLevelType w:val="hybridMultilevel"/>
    <w:tmpl w:val="2224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70E39"/>
    <w:multiLevelType w:val="hybridMultilevel"/>
    <w:tmpl w:val="837C9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0A396D"/>
    <w:multiLevelType w:val="hybridMultilevel"/>
    <w:tmpl w:val="56AED32A"/>
    <w:lvl w:ilvl="0" w:tplc="10F6208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47364316" w:tentative="1">
      <w:start w:val="1"/>
      <w:numFmt w:val="bullet"/>
      <w:lvlText w:val=""/>
      <w:lvlJc w:val="left"/>
      <w:pPr>
        <w:ind w:left="2160" w:hanging="360"/>
      </w:pPr>
      <w:rPr>
        <w:rFonts w:ascii="Wingdings" w:hAnsi="Wingdings" w:hint="default"/>
      </w:rPr>
    </w:lvl>
    <w:lvl w:ilvl="3" w:tplc="257C84C6" w:tentative="1">
      <w:start w:val="1"/>
      <w:numFmt w:val="bullet"/>
      <w:lvlText w:val=""/>
      <w:lvlJc w:val="left"/>
      <w:pPr>
        <w:ind w:left="2880" w:hanging="360"/>
      </w:pPr>
      <w:rPr>
        <w:rFonts w:ascii="Symbol" w:hAnsi="Symbol" w:hint="default"/>
      </w:rPr>
    </w:lvl>
    <w:lvl w:ilvl="4" w:tplc="4506849E" w:tentative="1">
      <w:start w:val="1"/>
      <w:numFmt w:val="bullet"/>
      <w:lvlText w:val="o"/>
      <w:lvlJc w:val="left"/>
      <w:pPr>
        <w:ind w:left="3600" w:hanging="360"/>
      </w:pPr>
      <w:rPr>
        <w:rFonts w:ascii="Courier New" w:hAnsi="Courier New" w:cs="Courier New" w:hint="default"/>
      </w:rPr>
    </w:lvl>
    <w:lvl w:ilvl="5" w:tplc="45681F26" w:tentative="1">
      <w:start w:val="1"/>
      <w:numFmt w:val="bullet"/>
      <w:lvlText w:val=""/>
      <w:lvlJc w:val="left"/>
      <w:pPr>
        <w:ind w:left="4320" w:hanging="360"/>
      </w:pPr>
      <w:rPr>
        <w:rFonts w:ascii="Wingdings" w:hAnsi="Wingdings" w:hint="default"/>
      </w:rPr>
    </w:lvl>
    <w:lvl w:ilvl="6" w:tplc="56A21040" w:tentative="1">
      <w:start w:val="1"/>
      <w:numFmt w:val="bullet"/>
      <w:lvlText w:val=""/>
      <w:lvlJc w:val="left"/>
      <w:pPr>
        <w:ind w:left="5040" w:hanging="360"/>
      </w:pPr>
      <w:rPr>
        <w:rFonts w:ascii="Symbol" w:hAnsi="Symbol" w:hint="default"/>
      </w:rPr>
    </w:lvl>
    <w:lvl w:ilvl="7" w:tplc="DA962AF8" w:tentative="1">
      <w:start w:val="1"/>
      <w:numFmt w:val="bullet"/>
      <w:lvlText w:val="o"/>
      <w:lvlJc w:val="left"/>
      <w:pPr>
        <w:ind w:left="5760" w:hanging="360"/>
      </w:pPr>
      <w:rPr>
        <w:rFonts w:ascii="Courier New" w:hAnsi="Courier New" w:cs="Courier New" w:hint="default"/>
      </w:rPr>
    </w:lvl>
    <w:lvl w:ilvl="8" w:tplc="E5F6AB7A" w:tentative="1">
      <w:start w:val="1"/>
      <w:numFmt w:val="bullet"/>
      <w:lvlText w:val=""/>
      <w:lvlJc w:val="left"/>
      <w:pPr>
        <w:ind w:left="6480" w:hanging="360"/>
      </w:pPr>
      <w:rPr>
        <w:rFonts w:ascii="Wingdings" w:hAnsi="Wingdings" w:hint="default"/>
      </w:rPr>
    </w:lvl>
  </w:abstractNum>
  <w:abstractNum w:abstractNumId="9" w15:restartNumberingAfterBreak="0">
    <w:nsid w:val="6AC42F8D"/>
    <w:multiLevelType w:val="hybridMultilevel"/>
    <w:tmpl w:val="837C9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8D1A28"/>
    <w:multiLevelType w:val="hybridMultilevel"/>
    <w:tmpl w:val="50C4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01947"/>
    <w:multiLevelType w:val="hybridMultilevel"/>
    <w:tmpl w:val="0409000F"/>
    <w:lvl w:ilvl="0" w:tplc="FA041248">
      <w:start w:val="1"/>
      <w:numFmt w:val="decimal"/>
      <w:lvlText w:val="%1."/>
      <w:lvlJc w:val="left"/>
      <w:pPr>
        <w:ind w:left="720" w:hanging="360"/>
      </w:pPr>
    </w:lvl>
    <w:lvl w:ilvl="1" w:tplc="C60EB0C8">
      <w:numFmt w:val="decimal"/>
      <w:lvlText w:val=""/>
      <w:lvlJc w:val="left"/>
    </w:lvl>
    <w:lvl w:ilvl="2" w:tplc="57DCF916">
      <w:numFmt w:val="decimal"/>
      <w:lvlText w:val=""/>
      <w:lvlJc w:val="left"/>
    </w:lvl>
    <w:lvl w:ilvl="3" w:tplc="68C6D89E">
      <w:numFmt w:val="decimal"/>
      <w:lvlText w:val=""/>
      <w:lvlJc w:val="left"/>
    </w:lvl>
    <w:lvl w:ilvl="4" w:tplc="D6CCE480">
      <w:numFmt w:val="decimal"/>
      <w:lvlText w:val=""/>
      <w:lvlJc w:val="left"/>
    </w:lvl>
    <w:lvl w:ilvl="5" w:tplc="8230E822">
      <w:numFmt w:val="decimal"/>
      <w:lvlText w:val=""/>
      <w:lvlJc w:val="left"/>
    </w:lvl>
    <w:lvl w:ilvl="6" w:tplc="FFF274EE">
      <w:numFmt w:val="decimal"/>
      <w:lvlText w:val=""/>
      <w:lvlJc w:val="left"/>
    </w:lvl>
    <w:lvl w:ilvl="7" w:tplc="5C7A1190">
      <w:numFmt w:val="decimal"/>
      <w:lvlText w:val=""/>
      <w:lvlJc w:val="left"/>
    </w:lvl>
    <w:lvl w:ilvl="8" w:tplc="FF9E11DE">
      <w:numFmt w:val="decimal"/>
      <w:lvlText w:val=""/>
      <w:lvlJc w:val="left"/>
    </w:lvl>
  </w:abstractNum>
  <w:abstractNum w:abstractNumId="12" w15:restartNumberingAfterBreak="0">
    <w:nsid w:val="7B2A4FB2"/>
    <w:multiLevelType w:val="hybridMultilevel"/>
    <w:tmpl w:val="AE92BD8E"/>
    <w:lvl w:ilvl="0" w:tplc="2AFC7A74">
      <w:start w:val="1"/>
      <w:numFmt w:val="decimal"/>
      <w:lvlText w:val="%1."/>
      <w:lvlJc w:val="left"/>
      <w:pPr>
        <w:ind w:left="720" w:hanging="360"/>
      </w:pPr>
    </w:lvl>
    <w:lvl w:ilvl="1" w:tplc="3A9E4DFC" w:tentative="1">
      <w:start w:val="1"/>
      <w:numFmt w:val="lowerLetter"/>
      <w:lvlText w:val="%2."/>
      <w:lvlJc w:val="left"/>
      <w:pPr>
        <w:ind w:left="1440" w:hanging="360"/>
      </w:pPr>
    </w:lvl>
    <w:lvl w:ilvl="2" w:tplc="0C28CD50" w:tentative="1">
      <w:start w:val="1"/>
      <w:numFmt w:val="lowerRoman"/>
      <w:lvlText w:val="%3."/>
      <w:lvlJc w:val="right"/>
      <w:pPr>
        <w:ind w:left="2160" w:hanging="180"/>
      </w:pPr>
    </w:lvl>
    <w:lvl w:ilvl="3" w:tplc="158030C4" w:tentative="1">
      <w:start w:val="1"/>
      <w:numFmt w:val="decimal"/>
      <w:lvlText w:val="%4."/>
      <w:lvlJc w:val="left"/>
      <w:pPr>
        <w:ind w:left="2880" w:hanging="360"/>
      </w:pPr>
    </w:lvl>
    <w:lvl w:ilvl="4" w:tplc="1C16EF64" w:tentative="1">
      <w:start w:val="1"/>
      <w:numFmt w:val="lowerLetter"/>
      <w:lvlText w:val="%5."/>
      <w:lvlJc w:val="left"/>
      <w:pPr>
        <w:ind w:left="3600" w:hanging="360"/>
      </w:pPr>
    </w:lvl>
    <w:lvl w:ilvl="5" w:tplc="5D026A6C" w:tentative="1">
      <w:start w:val="1"/>
      <w:numFmt w:val="lowerRoman"/>
      <w:lvlText w:val="%6."/>
      <w:lvlJc w:val="right"/>
      <w:pPr>
        <w:ind w:left="4320" w:hanging="180"/>
      </w:pPr>
    </w:lvl>
    <w:lvl w:ilvl="6" w:tplc="4890266E" w:tentative="1">
      <w:start w:val="1"/>
      <w:numFmt w:val="decimal"/>
      <w:lvlText w:val="%7."/>
      <w:lvlJc w:val="left"/>
      <w:pPr>
        <w:ind w:left="5040" w:hanging="360"/>
      </w:pPr>
    </w:lvl>
    <w:lvl w:ilvl="7" w:tplc="9788DE86" w:tentative="1">
      <w:start w:val="1"/>
      <w:numFmt w:val="lowerLetter"/>
      <w:lvlText w:val="%8."/>
      <w:lvlJc w:val="left"/>
      <w:pPr>
        <w:ind w:left="5760" w:hanging="360"/>
      </w:pPr>
    </w:lvl>
    <w:lvl w:ilvl="8" w:tplc="3734558C" w:tentative="1">
      <w:start w:val="1"/>
      <w:numFmt w:val="lowerRoman"/>
      <w:lvlText w:val="%9."/>
      <w:lvlJc w:val="right"/>
      <w:pPr>
        <w:ind w:left="6480" w:hanging="180"/>
      </w:pPr>
    </w:lvl>
  </w:abstractNum>
  <w:num w:numId="1" w16cid:durableId="870265084">
    <w:abstractNumId w:val="8"/>
  </w:num>
  <w:num w:numId="2" w16cid:durableId="1645112468">
    <w:abstractNumId w:val="12"/>
  </w:num>
  <w:num w:numId="3" w16cid:durableId="1893735662">
    <w:abstractNumId w:val="2"/>
  </w:num>
  <w:num w:numId="4" w16cid:durableId="409352630">
    <w:abstractNumId w:val="4"/>
  </w:num>
  <w:num w:numId="5" w16cid:durableId="102893180">
    <w:abstractNumId w:val="11"/>
  </w:num>
  <w:num w:numId="6" w16cid:durableId="1361473735">
    <w:abstractNumId w:val="1"/>
  </w:num>
  <w:num w:numId="7" w16cid:durableId="1294015981">
    <w:abstractNumId w:val="5"/>
  </w:num>
  <w:num w:numId="8" w16cid:durableId="953823307">
    <w:abstractNumId w:val="10"/>
  </w:num>
  <w:num w:numId="9" w16cid:durableId="1306739986">
    <w:abstractNumId w:val="7"/>
  </w:num>
  <w:num w:numId="10" w16cid:durableId="802384485">
    <w:abstractNumId w:val="3"/>
  </w:num>
  <w:num w:numId="11" w16cid:durableId="1889026303">
    <w:abstractNumId w:val="9"/>
  </w:num>
  <w:num w:numId="12" w16cid:durableId="217981470">
    <w:abstractNumId w:val="0"/>
  </w:num>
  <w:num w:numId="13" w16cid:durableId="1440292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26"/>
    <w:rsid w:val="000027DA"/>
    <w:rsid w:val="00011690"/>
    <w:rsid w:val="000129B2"/>
    <w:rsid w:val="000212AE"/>
    <w:rsid w:val="0002132D"/>
    <w:rsid w:val="00022770"/>
    <w:rsid w:val="000336A5"/>
    <w:rsid w:val="000409C0"/>
    <w:rsid w:val="00041EA5"/>
    <w:rsid w:val="00045959"/>
    <w:rsid w:val="00047419"/>
    <w:rsid w:val="00055905"/>
    <w:rsid w:val="000608C1"/>
    <w:rsid w:val="00081A6E"/>
    <w:rsid w:val="00082C88"/>
    <w:rsid w:val="00087B58"/>
    <w:rsid w:val="000943DD"/>
    <w:rsid w:val="00096C18"/>
    <w:rsid w:val="000A67BE"/>
    <w:rsid w:val="000B2598"/>
    <w:rsid w:val="000B5BEA"/>
    <w:rsid w:val="000C46FF"/>
    <w:rsid w:val="000C4709"/>
    <w:rsid w:val="000C496E"/>
    <w:rsid w:val="000D2F32"/>
    <w:rsid w:val="000D4A31"/>
    <w:rsid w:val="000D641C"/>
    <w:rsid w:val="000E0B4E"/>
    <w:rsid w:val="000E2616"/>
    <w:rsid w:val="000E4B6B"/>
    <w:rsid w:val="000F245A"/>
    <w:rsid w:val="000F46F4"/>
    <w:rsid w:val="001034D7"/>
    <w:rsid w:val="0010383E"/>
    <w:rsid w:val="00105DD1"/>
    <w:rsid w:val="00105EF3"/>
    <w:rsid w:val="001077ED"/>
    <w:rsid w:val="001109E5"/>
    <w:rsid w:val="00111789"/>
    <w:rsid w:val="0011285F"/>
    <w:rsid w:val="00115054"/>
    <w:rsid w:val="00120455"/>
    <w:rsid w:val="00126F62"/>
    <w:rsid w:val="001305FD"/>
    <w:rsid w:val="001323B7"/>
    <w:rsid w:val="00132482"/>
    <w:rsid w:val="00135943"/>
    <w:rsid w:val="00140EEA"/>
    <w:rsid w:val="00151F84"/>
    <w:rsid w:val="001576A8"/>
    <w:rsid w:val="0016093B"/>
    <w:rsid w:val="00166CF9"/>
    <w:rsid w:val="00170FA4"/>
    <w:rsid w:val="00172617"/>
    <w:rsid w:val="00180C39"/>
    <w:rsid w:val="00182607"/>
    <w:rsid w:val="00186E96"/>
    <w:rsid w:val="001A348A"/>
    <w:rsid w:val="001A423F"/>
    <w:rsid w:val="001B05E9"/>
    <w:rsid w:val="001B0AB1"/>
    <w:rsid w:val="001B1EF9"/>
    <w:rsid w:val="001B1FDB"/>
    <w:rsid w:val="001C1622"/>
    <w:rsid w:val="001C2B7D"/>
    <w:rsid w:val="001C595A"/>
    <w:rsid w:val="001C63F9"/>
    <w:rsid w:val="001D00AA"/>
    <w:rsid w:val="001D03CF"/>
    <w:rsid w:val="001D30DF"/>
    <w:rsid w:val="001E1D0B"/>
    <w:rsid w:val="001F38AD"/>
    <w:rsid w:val="001F4583"/>
    <w:rsid w:val="001F4E6F"/>
    <w:rsid w:val="001F4F17"/>
    <w:rsid w:val="001F76A2"/>
    <w:rsid w:val="001F76C1"/>
    <w:rsid w:val="00200E55"/>
    <w:rsid w:val="00207D7E"/>
    <w:rsid w:val="002159B2"/>
    <w:rsid w:val="0022221E"/>
    <w:rsid w:val="00223546"/>
    <w:rsid w:val="00224E7D"/>
    <w:rsid w:val="00227A54"/>
    <w:rsid w:val="00230AE0"/>
    <w:rsid w:val="00230F45"/>
    <w:rsid w:val="002339D5"/>
    <w:rsid w:val="00233FD2"/>
    <w:rsid w:val="00234224"/>
    <w:rsid w:val="0024535D"/>
    <w:rsid w:val="0024576B"/>
    <w:rsid w:val="002615C6"/>
    <w:rsid w:val="00262A9A"/>
    <w:rsid w:val="00263348"/>
    <w:rsid w:val="00265DD7"/>
    <w:rsid w:val="00290FE9"/>
    <w:rsid w:val="002A4F43"/>
    <w:rsid w:val="002A5816"/>
    <w:rsid w:val="002B6F11"/>
    <w:rsid w:val="002C2A3C"/>
    <w:rsid w:val="002D39CB"/>
    <w:rsid w:val="002D72CD"/>
    <w:rsid w:val="002E4846"/>
    <w:rsid w:val="002E4D17"/>
    <w:rsid w:val="002E7133"/>
    <w:rsid w:val="002F1D99"/>
    <w:rsid w:val="00304D16"/>
    <w:rsid w:val="00310A5D"/>
    <w:rsid w:val="00310D9F"/>
    <w:rsid w:val="003126CA"/>
    <w:rsid w:val="00315B88"/>
    <w:rsid w:val="00316EE6"/>
    <w:rsid w:val="00324824"/>
    <w:rsid w:val="00327D42"/>
    <w:rsid w:val="00342E53"/>
    <w:rsid w:val="00346765"/>
    <w:rsid w:val="003506D7"/>
    <w:rsid w:val="00357081"/>
    <w:rsid w:val="00361BA4"/>
    <w:rsid w:val="0036534C"/>
    <w:rsid w:val="00367506"/>
    <w:rsid w:val="00375E83"/>
    <w:rsid w:val="00375F0F"/>
    <w:rsid w:val="003802B3"/>
    <w:rsid w:val="00380B4D"/>
    <w:rsid w:val="00381EEA"/>
    <w:rsid w:val="003821F0"/>
    <w:rsid w:val="003839F6"/>
    <w:rsid w:val="003841B4"/>
    <w:rsid w:val="00387CBC"/>
    <w:rsid w:val="0039000B"/>
    <w:rsid w:val="0039234E"/>
    <w:rsid w:val="00392ED9"/>
    <w:rsid w:val="003937D3"/>
    <w:rsid w:val="003A397F"/>
    <w:rsid w:val="003A4C58"/>
    <w:rsid w:val="003B4ACE"/>
    <w:rsid w:val="003B74E9"/>
    <w:rsid w:val="003C0C7C"/>
    <w:rsid w:val="003C2B3D"/>
    <w:rsid w:val="003C2C8F"/>
    <w:rsid w:val="003C2DA4"/>
    <w:rsid w:val="003C442C"/>
    <w:rsid w:val="003C7F36"/>
    <w:rsid w:val="003C7FD8"/>
    <w:rsid w:val="003D320C"/>
    <w:rsid w:val="003E1B3A"/>
    <w:rsid w:val="003E2184"/>
    <w:rsid w:val="003E3738"/>
    <w:rsid w:val="003E3F52"/>
    <w:rsid w:val="003E49EC"/>
    <w:rsid w:val="003E567D"/>
    <w:rsid w:val="003E5DA2"/>
    <w:rsid w:val="003E7DC2"/>
    <w:rsid w:val="003F7BF9"/>
    <w:rsid w:val="00402E5D"/>
    <w:rsid w:val="00425461"/>
    <w:rsid w:val="004310B4"/>
    <w:rsid w:val="00436469"/>
    <w:rsid w:val="00445335"/>
    <w:rsid w:val="00450C58"/>
    <w:rsid w:val="004623A3"/>
    <w:rsid w:val="00463AAC"/>
    <w:rsid w:val="00464C62"/>
    <w:rsid w:val="004653AE"/>
    <w:rsid w:val="00474C4B"/>
    <w:rsid w:val="00481C92"/>
    <w:rsid w:val="004838ED"/>
    <w:rsid w:val="00486428"/>
    <w:rsid w:val="00487E58"/>
    <w:rsid w:val="004931CD"/>
    <w:rsid w:val="004A32B1"/>
    <w:rsid w:val="004A5DF2"/>
    <w:rsid w:val="004B0FC1"/>
    <w:rsid w:val="004C0B08"/>
    <w:rsid w:val="004C16E7"/>
    <w:rsid w:val="004C248C"/>
    <w:rsid w:val="004D44AA"/>
    <w:rsid w:val="004D7890"/>
    <w:rsid w:val="004E337F"/>
    <w:rsid w:val="004F0A7D"/>
    <w:rsid w:val="004F4176"/>
    <w:rsid w:val="004F5BE9"/>
    <w:rsid w:val="0050197E"/>
    <w:rsid w:val="005055DE"/>
    <w:rsid w:val="005065AB"/>
    <w:rsid w:val="00507D71"/>
    <w:rsid w:val="005118D8"/>
    <w:rsid w:val="00512849"/>
    <w:rsid w:val="005136D7"/>
    <w:rsid w:val="00514A5A"/>
    <w:rsid w:val="00517EE5"/>
    <w:rsid w:val="00531145"/>
    <w:rsid w:val="00534460"/>
    <w:rsid w:val="0053492E"/>
    <w:rsid w:val="00540A20"/>
    <w:rsid w:val="00551A1B"/>
    <w:rsid w:val="0055205E"/>
    <w:rsid w:val="00554FE3"/>
    <w:rsid w:val="005556CD"/>
    <w:rsid w:val="00555D2D"/>
    <w:rsid w:val="0056106D"/>
    <w:rsid w:val="0056541E"/>
    <w:rsid w:val="00565844"/>
    <w:rsid w:val="00567A7C"/>
    <w:rsid w:val="005710AA"/>
    <w:rsid w:val="0057566E"/>
    <w:rsid w:val="00583569"/>
    <w:rsid w:val="005907F5"/>
    <w:rsid w:val="005B0208"/>
    <w:rsid w:val="005B1359"/>
    <w:rsid w:val="005B5B2F"/>
    <w:rsid w:val="005C461D"/>
    <w:rsid w:val="005C6664"/>
    <w:rsid w:val="005C6B57"/>
    <w:rsid w:val="005D5266"/>
    <w:rsid w:val="005D65F7"/>
    <w:rsid w:val="005D6CFD"/>
    <w:rsid w:val="005E37FE"/>
    <w:rsid w:val="005E4AE5"/>
    <w:rsid w:val="005F79E3"/>
    <w:rsid w:val="0060423A"/>
    <w:rsid w:val="006050D5"/>
    <w:rsid w:val="00607729"/>
    <w:rsid w:val="00610AB8"/>
    <w:rsid w:val="00611D76"/>
    <w:rsid w:val="006120AB"/>
    <w:rsid w:val="00613436"/>
    <w:rsid w:val="006146A2"/>
    <w:rsid w:val="00614D4F"/>
    <w:rsid w:val="00617886"/>
    <w:rsid w:val="00620A8A"/>
    <w:rsid w:val="006222EE"/>
    <w:rsid w:val="00622343"/>
    <w:rsid w:val="006232FD"/>
    <w:rsid w:val="00623412"/>
    <w:rsid w:val="006234D9"/>
    <w:rsid w:val="00626767"/>
    <w:rsid w:val="00627950"/>
    <w:rsid w:val="00631A82"/>
    <w:rsid w:val="0063627F"/>
    <w:rsid w:val="0064097E"/>
    <w:rsid w:val="006431E4"/>
    <w:rsid w:val="00644C05"/>
    <w:rsid w:val="00644E23"/>
    <w:rsid w:val="0064796C"/>
    <w:rsid w:val="006562F7"/>
    <w:rsid w:val="00657D63"/>
    <w:rsid w:val="00662057"/>
    <w:rsid w:val="0066381F"/>
    <w:rsid w:val="00666421"/>
    <w:rsid w:val="006671E8"/>
    <w:rsid w:val="0066772B"/>
    <w:rsid w:val="00670C73"/>
    <w:rsid w:val="00671B27"/>
    <w:rsid w:val="00673EEB"/>
    <w:rsid w:val="0067634C"/>
    <w:rsid w:val="00681516"/>
    <w:rsid w:val="00682143"/>
    <w:rsid w:val="00695581"/>
    <w:rsid w:val="006A2F7F"/>
    <w:rsid w:val="006B207E"/>
    <w:rsid w:val="006B25A4"/>
    <w:rsid w:val="006B4145"/>
    <w:rsid w:val="006B53DB"/>
    <w:rsid w:val="006C1122"/>
    <w:rsid w:val="006D7CB9"/>
    <w:rsid w:val="006E4DB7"/>
    <w:rsid w:val="006F0C95"/>
    <w:rsid w:val="00703E72"/>
    <w:rsid w:val="00706599"/>
    <w:rsid w:val="007077E6"/>
    <w:rsid w:val="007113E1"/>
    <w:rsid w:val="00714235"/>
    <w:rsid w:val="00714737"/>
    <w:rsid w:val="007375A7"/>
    <w:rsid w:val="0074074E"/>
    <w:rsid w:val="007423EF"/>
    <w:rsid w:val="007471E8"/>
    <w:rsid w:val="00754099"/>
    <w:rsid w:val="007616D5"/>
    <w:rsid w:val="00761A32"/>
    <w:rsid w:val="00763546"/>
    <w:rsid w:val="00765A30"/>
    <w:rsid w:val="00766111"/>
    <w:rsid w:val="00773142"/>
    <w:rsid w:val="00775067"/>
    <w:rsid w:val="00786EA5"/>
    <w:rsid w:val="007B1552"/>
    <w:rsid w:val="007B4856"/>
    <w:rsid w:val="007B6431"/>
    <w:rsid w:val="007B69FF"/>
    <w:rsid w:val="007B769B"/>
    <w:rsid w:val="007C1572"/>
    <w:rsid w:val="007C187C"/>
    <w:rsid w:val="007D4A49"/>
    <w:rsid w:val="007D7AAF"/>
    <w:rsid w:val="007E06A2"/>
    <w:rsid w:val="007E5148"/>
    <w:rsid w:val="007E64D2"/>
    <w:rsid w:val="007E6907"/>
    <w:rsid w:val="007E72DF"/>
    <w:rsid w:val="007F2B00"/>
    <w:rsid w:val="00802D71"/>
    <w:rsid w:val="0080364A"/>
    <w:rsid w:val="00803ACF"/>
    <w:rsid w:val="008051C7"/>
    <w:rsid w:val="00810913"/>
    <w:rsid w:val="00811B2A"/>
    <w:rsid w:val="00813226"/>
    <w:rsid w:val="00821854"/>
    <w:rsid w:val="00822698"/>
    <w:rsid w:val="00841DC3"/>
    <w:rsid w:val="008524AD"/>
    <w:rsid w:val="00853AB6"/>
    <w:rsid w:val="00873D2D"/>
    <w:rsid w:val="00875000"/>
    <w:rsid w:val="00884171"/>
    <w:rsid w:val="00884A45"/>
    <w:rsid w:val="00884DC5"/>
    <w:rsid w:val="00885342"/>
    <w:rsid w:val="00887973"/>
    <w:rsid w:val="008A5F98"/>
    <w:rsid w:val="008A6CB4"/>
    <w:rsid w:val="008A7B76"/>
    <w:rsid w:val="008B00CC"/>
    <w:rsid w:val="008B5472"/>
    <w:rsid w:val="008B68DD"/>
    <w:rsid w:val="008B7FBD"/>
    <w:rsid w:val="008D14CD"/>
    <w:rsid w:val="008D375D"/>
    <w:rsid w:val="008D5996"/>
    <w:rsid w:val="008E0C69"/>
    <w:rsid w:val="008E6D35"/>
    <w:rsid w:val="008F2762"/>
    <w:rsid w:val="008F5B37"/>
    <w:rsid w:val="008F716B"/>
    <w:rsid w:val="00900717"/>
    <w:rsid w:val="00906059"/>
    <w:rsid w:val="0090739C"/>
    <w:rsid w:val="00909A6D"/>
    <w:rsid w:val="009106D5"/>
    <w:rsid w:val="0091188B"/>
    <w:rsid w:val="0091254B"/>
    <w:rsid w:val="00914C86"/>
    <w:rsid w:val="00914CD4"/>
    <w:rsid w:val="00916D49"/>
    <w:rsid w:val="009215E5"/>
    <w:rsid w:val="00921C84"/>
    <w:rsid w:val="00922D63"/>
    <w:rsid w:val="00930906"/>
    <w:rsid w:val="00931DDC"/>
    <w:rsid w:val="0094334E"/>
    <w:rsid w:val="0094610E"/>
    <w:rsid w:val="0095473E"/>
    <w:rsid w:val="00954895"/>
    <w:rsid w:val="0095576F"/>
    <w:rsid w:val="009562F1"/>
    <w:rsid w:val="00966DA8"/>
    <w:rsid w:val="00971C05"/>
    <w:rsid w:val="00973B39"/>
    <w:rsid w:val="00974478"/>
    <w:rsid w:val="00981E93"/>
    <w:rsid w:val="0098372B"/>
    <w:rsid w:val="00985F0F"/>
    <w:rsid w:val="00990336"/>
    <w:rsid w:val="00993AB1"/>
    <w:rsid w:val="009962D5"/>
    <w:rsid w:val="009A4F8A"/>
    <w:rsid w:val="009A5082"/>
    <w:rsid w:val="009A7C13"/>
    <w:rsid w:val="009B15DE"/>
    <w:rsid w:val="009B31CA"/>
    <w:rsid w:val="009B749D"/>
    <w:rsid w:val="009D3618"/>
    <w:rsid w:val="009E3EAE"/>
    <w:rsid w:val="009E45C0"/>
    <w:rsid w:val="009E5C5D"/>
    <w:rsid w:val="009F127C"/>
    <w:rsid w:val="009F4A91"/>
    <w:rsid w:val="00A010C0"/>
    <w:rsid w:val="00A112BB"/>
    <w:rsid w:val="00A218AA"/>
    <w:rsid w:val="00A25ED5"/>
    <w:rsid w:val="00A30172"/>
    <w:rsid w:val="00A3068B"/>
    <w:rsid w:val="00A349A5"/>
    <w:rsid w:val="00A34B48"/>
    <w:rsid w:val="00A35553"/>
    <w:rsid w:val="00A40AF7"/>
    <w:rsid w:val="00A460F8"/>
    <w:rsid w:val="00A50E31"/>
    <w:rsid w:val="00A5427D"/>
    <w:rsid w:val="00A576E6"/>
    <w:rsid w:val="00A57FA0"/>
    <w:rsid w:val="00A6342E"/>
    <w:rsid w:val="00A72DDA"/>
    <w:rsid w:val="00A742B0"/>
    <w:rsid w:val="00A81943"/>
    <w:rsid w:val="00A823C1"/>
    <w:rsid w:val="00A838E2"/>
    <w:rsid w:val="00A851A5"/>
    <w:rsid w:val="00A9051D"/>
    <w:rsid w:val="00A94F29"/>
    <w:rsid w:val="00AA3654"/>
    <w:rsid w:val="00AB0079"/>
    <w:rsid w:val="00AB3AC0"/>
    <w:rsid w:val="00AB78AF"/>
    <w:rsid w:val="00AC3869"/>
    <w:rsid w:val="00AC3A2A"/>
    <w:rsid w:val="00AC3CB6"/>
    <w:rsid w:val="00AC4AF9"/>
    <w:rsid w:val="00AC77B2"/>
    <w:rsid w:val="00AC7B97"/>
    <w:rsid w:val="00AE0A87"/>
    <w:rsid w:val="00AE1F43"/>
    <w:rsid w:val="00AF5D43"/>
    <w:rsid w:val="00B00C80"/>
    <w:rsid w:val="00B10EEA"/>
    <w:rsid w:val="00B1292C"/>
    <w:rsid w:val="00B16837"/>
    <w:rsid w:val="00B168A0"/>
    <w:rsid w:val="00B173B3"/>
    <w:rsid w:val="00B26847"/>
    <w:rsid w:val="00B30A91"/>
    <w:rsid w:val="00B33026"/>
    <w:rsid w:val="00B3419C"/>
    <w:rsid w:val="00B364B3"/>
    <w:rsid w:val="00B40227"/>
    <w:rsid w:val="00B419D6"/>
    <w:rsid w:val="00B42C5E"/>
    <w:rsid w:val="00B476E5"/>
    <w:rsid w:val="00B53B1D"/>
    <w:rsid w:val="00B60D30"/>
    <w:rsid w:val="00B61331"/>
    <w:rsid w:val="00B61DC6"/>
    <w:rsid w:val="00B70E34"/>
    <w:rsid w:val="00B75469"/>
    <w:rsid w:val="00B802A3"/>
    <w:rsid w:val="00B81C15"/>
    <w:rsid w:val="00B976D0"/>
    <w:rsid w:val="00BA6A58"/>
    <w:rsid w:val="00BA701A"/>
    <w:rsid w:val="00BA72FB"/>
    <w:rsid w:val="00BB5818"/>
    <w:rsid w:val="00BC5010"/>
    <w:rsid w:val="00BD6E5D"/>
    <w:rsid w:val="00BD6E6D"/>
    <w:rsid w:val="00BD740D"/>
    <w:rsid w:val="00BE46A6"/>
    <w:rsid w:val="00BE5A9E"/>
    <w:rsid w:val="00BE72A3"/>
    <w:rsid w:val="00BE7E8E"/>
    <w:rsid w:val="00BF51C2"/>
    <w:rsid w:val="00C0512F"/>
    <w:rsid w:val="00C13B5D"/>
    <w:rsid w:val="00C24FDB"/>
    <w:rsid w:val="00C341E6"/>
    <w:rsid w:val="00C35253"/>
    <w:rsid w:val="00C37932"/>
    <w:rsid w:val="00C404A7"/>
    <w:rsid w:val="00C423FB"/>
    <w:rsid w:val="00C46F73"/>
    <w:rsid w:val="00C47A56"/>
    <w:rsid w:val="00C500A1"/>
    <w:rsid w:val="00C5618D"/>
    <w:rsid w:val="00C80EB8"/>
    <w:rsid w:val="00C839E9"/>
    <w:rsid w:val="00C86F13"/>
    <w:rsid w:val="00C934B1"/>
    <w:rsid w:val="00C953D1"/>
    <w:rsid w:val="00CA3476"/>
    <w:rsid w:val="00CA3E8D"/>
    <w:rsid w:val="00CA5BA2"/>
    <w:rsid w:val="00CA5D72"/>
    <w:rsid w:val="00CB031F"/>
    <w:rsid w:val="00CB5A7F"/>
    <w:rsid w:val="00CB7519"/>
    <w:rsid w:val="00CB7794"/>
    <w:rsid w:val="00CC3E52"/>
    <w:rsid w:val="00CC6336"/>
    <w:rsid w:val="00CE7E99"/>
    <w:rsid w:val="00CF541D"/>
    <w:rsid w:val="00CF572A"/>
    <w:rsid w:val="00D03E32"/>
    <w:rsid w:val="00D04B7D"/>
    <w:rsid w:val="00D313C3"/>
    <w:rsid w:val="00D33B5D"/>
    <w:rsid w:val="00D33C7F"/>
    <w:rsid w:val="00D34941"/>
    <w:rsid w:val="00D37F64"/>
    <w:rsid w:val="00D4239E"/>
    <w:rsid w:val="00D54363"/>
    <w:rsid w:val="00D56197"/>
    <w:rsid w:val="00D67D0F"/>
    <w:rsid w:val="00D73222"/>
    <w:rsid w:val="00D74B09"/>
    <w:rsid w:val="00D80402"/>
    <w:rsid w:val="00D95DD5"/>
    <w:rsid w:val="00D977F0"/>
    <w:rsid w:val="00DA1DB7"/>
    <w:rsid w:val="00DA732F"/>
    <w:rsid w:val="00DB51D7"/>
    <w:rsid w:val="00DC1E78"/>
    <w:rsid w:val="00DC453C"/>
    <w:rsid w:val="00DC5247"/>
    <w:rsid w:val="00DD0863"/>
    <w:rsid w:val="00DD4654"/>
    <w:rsid w:val="00DE15B8"/>
    <w:rsid w:val="00DE3C56"/>
    <w:rsid w:val="00DE5AEC"/>
    <w:rsid w:val="00DF26D5"/>
    <w:rsid w:val="00DF3BA7"/>
    <w:rsid w:val="00E00502"/>
    <w:rsid w:val="00E052FE"/>
    <w:rsid w:val="00E11158"/>
    <w:rsid w:val="00E12134"/>
    <w:rsid w:val="00E14980"/>
    <w:rsid w:val="00E176BD"/>
    <w:rsid w:val="00E21487"/>
    <w:rsid w:val="00E239DF"/>
    <w:rsid w:val="00E27BCA"/>
    <w:rsid w:val="00E27FC3"/>
    <w:rsid w:val="00E34A0D"/>
    <w:rsid w:val="00E34DA1"/>
    <w:rsid w:val="00E4007F"/>
    <w:rsid w:val="00E427F5"/>
    <w:rsid w:val="00E501CE"/>
    <w:rsid w:val="00E50774"/>
    <w:rsid w:val="00E508A1"/>
    <w:rsid w:val="00E51457"/>
    <w:rsid w:val="00E6113D"/>
    <w:rsid w:val="00E624AF"/>
    <w:rsid w:val="00E629DF"/>
    <w:rsid w:val="00E62E28"/>
    <w:rsid w:val="00E66E41"/>
    <w:rsid w:val="00E7009E"/>
    <w:rsid w:val="00E72CB7"/>
    <w:rsid w:val="00E7504C"/>
    <w:rsid w:val="00E87688"/>
    <w:rsid w:val="00E96322"/>
    <w:rsid w:val="00EA17BC"/>
    <w:rsid w:val="00EA28DB"/>
    <w:rsid w:val="00EA4E64"/>
    <w:rsid w:val="00EA53E0"/>
    <w:rsid w:val="00EB16F7"/>
    <w:rsid w:val="00EB18FE"/>
    <w:rsid w:val="00EB5875"/>
    <w:rsid w:val="00EC1803"/>
    <w:rsid w:val="00EC425B"/>
    <w:rsid w:val="00EC539D"/>
    <w:rsid w:val="00EC57A4"/>
    <w:rsid w:val="00ED034A"/>
    <w:rsid w:val="00ED38FE"/>
    <w:rsid w:val="00ED515C"/>
    <w:rsid w:val="00EE62D9"/>
    <w:rsid w:val="00EE6C42"/>
    <w:rsid w:val="00EE7558"/>
    <w:rsid w:val="00EF16BB"/>
    <w:rsid w:val="00EF1DD8"/>
    <w:rsid w:val="00EF51EF"/>
    <w:rsid w:val="00EF6EFA"/>
    <w:rsid w:val="00F01B0F"/>
    <w:rsid w:val="00F05336"/>
    <w:rsid w:val="00F07E59"/>
    <w:rsid w:val="00F1054C"/>
    <w:rsid w:val="00F13011"/>
    <w:rsid w:val="00F13876"/>
    <w:rsid w:val="00F15DE6"/>
    <w:rsid w:val="00F16A9E"/>
    <w:rsid w:val="00F2243C"/>
    <w:rsid w:val="00F3476E"/>
    <w:rsid w:val="00F34D3E"/>
    <w:rsid w:val="00F36875"/>
    <w:rsid w:val="00F41E2B"/>
    <w:rsid w:val="00F454FE"/>
    <w:rsid w:val="00F4697E"/>
    <w:rsid w:val="00F51DB9"/>
    <w:rsid w:val="00F60773"/>
    <w:rsid w:val="00F63DFE"/>
    <w:rsid w:val="00F64B20"/>
    <w:rsid w:val="00F65CB3"/>
    <w:rsid w:val="00F671E6"/>
    <w:rsid w:val="00F70B32"/>
    <w:rsid w:val="00F740E5"/>
    <w:rsid w:val="00F7537C"/>
    <w:rsid w:val="00F802D4"/>
    <w:rsid w:val="00F825FA"/>
    <w:rsid w:val="00F83477"/>
    <w:rsid w:val="00F85D6B"/>
    <w:rsid w:val="00F86A32"/>
    <w:rsid w:val="00F90F44"/>
    <w:rsid w:val="00F94182"/>
    <w:rsid w:val="00FA14ED"/>
    <w:rsid w:val="00FA7BA3"/>
    <w:rsid w:val="00FA7C8C"/>
    <w:rsid w:val="00FA7DA2"/>
    <w:rsid w:val="00FB0E5D"/>
    <w:rsid w:val="00FB4781"/>
    <w:rsid w:val="00FB5883"/>
    <w:rsid w:val="00FB5D84"/>
    <w:rsid w:val="00FB6184"/>
    <w:rsid w:val="00FC321A"/>
    <w:rsid w:val="00FC50D0"/>
    <w:rsid w:val="00FD024D"/>
    <w:rsid w:val="00FD3E54"/>
    <w:rsid w:val="00FE48D8"/>
    <w:rsid w:val="00FE5DBB"/>
    <w:rsid w:val="00FE79C2"/>
    <w:rsid w:val="0253F98B"/>
    <w:rsid w:val="03FF66F3"/>
    <w:rsid w:val="06D26011"/>
    <w:rsid w:val="076F243D"/>
    <w:rsid w:val="0878DD89"/>
    <w:rsid w:val="0AAEBEED"/>
    <w:rsid w:val="0AF63875"/>
    <w:rsid w:val="0CEA1C6C"/>
    <w:rsid w:val="11D8D20D"/>
    <w:rsid w:val="1297EE82"/>
    <w:rsid w:val="16CF5B7E"/>
    <w:rsid w:val="17E6D898"/>
    <w:rsid w:val="18502750"/>
    <w:rsid w:val="1864256D"/>
    <w:rsid w:val="193A2C3B"/>
    <w:rsid w:val="1C2785DD"/>
    <w:rsid w:val="1E42D700"/>
    <w:rsid w:val="1FC7504A"/>
    <w:rsid w:val="219F192F"/>
    <w:rsid w:val="2305D118"/>
    <w:rsid w:val="252A6B5A"/>
    <w:rsid w:val="25A53783"/>
    <w:rsid w:val="263526ED"/>
    <w:rsid w:val="2824C7A8"/>
    <w:rsid w:val="28893D2F"/>
    <w:rsid w:val="2A608378"/>
    <w:rsid w:val="2B65AC14"/>
    <w:rsid w:val="2B7C9A72"/>
    <w:rsid w:val="2BF810C7"/>
    <w:rsid w:val="2C4B3076"/>
    <w:rsid w:val="2E0F71D0"/>
    <w:rsid w:val="2E4D7F14"/>
    <w:rsid w:val="2F316E87"/>
    <w:rsid w:val="2F68ACBC"/>
    <w:rsid w:val="31D63251"/>
    <w:rsid w:val="3204EC75"/>
    <w:rsid w:val="32E2E515"/>
    <w:rsid w:val="3306E600"/>
    <w:rsid w:val="34F4CB41"/>
    <w:rsid w:val="35504CE0"/>
    <w:rsid w:val="35D6CDAE"/>
    <w:rsid w:val="391DF5D6"/>
    <w:rsid w:val="396998E1"/>
    <w:rsid w:val="397A96CF"/>
    <w:rsid w:val="45A8E5D8"/>
    <w:rsid w:val="46587E97"/>
    <w:rsid w:val="48A0CA10"/>
    <w:rsid w:val="4AF1AF5C"/>
    <w:rsid w:val="4F47491A"/>
    <w:rsid w:val="52AD8995"/>
    <w:rsid w:val="53523B30"/>
    <w:rsid w:val="54562AE3"/>
    <w:rsid w:val="55D8A0EC"/>
    <w:rsid w:val="5F6D60C0"/>
    <w:rsid w:val="5FEFBE2F"/>
    <w:rsid w:val="60274AAD"/>
    <w:rsid w:val="63BAE93F"/>
    <w:rsid w:val="65F54474"/>
    <w:rsid w:val="666738D8"/>
    <w:rsid w:val="689B74A2"/>
    <w:rsid w:val="6AA22BC5"/>
    <w:rsid w:val="6E8FA53F"/>
    <w:rsid w:val="6E9B8969"/>
    <w:rsid w:val="70DE178F"/>
    <w:rsid w:val="753E1583"/>
    <w:rsid w:val="75CBC2EF"/>
    <w:rsid w:val="7865CC31"/>
    <w:rsid w:val="7B0DC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3AB2"/>
  <w15:chartTrackingRefBased/>
  <w15:docId w15:val="{275F618C-DAA1-4356-9D27-75217374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D5"/>
    <w:pPr>
      <w:spacing w:after="160" w:line="259" w:lineRule="auto"/>
    </w:pPr>
    <w:rPr>
      <w:sz w:val="22"/>
      <w:szCs w:val="22"/>
    </w:rPr>
  </w:style>
  <w:style w:type="paragraph" w:styleId="Heading1">
    <w:name w:val="heading 1"/>
    <w:basedOn w:val="Normal"/>
    <w:next w:val="Normal"/>
    <w:link w:val="Heading1Char"/>
    <w:uiPriority w:val="9"/>
    <w:qFormat/>
    <w:rsid w:val="00B97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F127C"/>
    <w:pPr>
      <w:keepNext/>
      <w:keepLines/>
      <w:spacing w:before="4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27C"/>
    <w:rPr>
      <w:rFonts w:asciiTheme="majorHAnsi" w:eastAsiaTheme="majorEastAsia" w:hAnsiTheme="majorHAnsi" w:cstheme="majorBidi"/>
      <w:b/>
      <w:color w:val="2F5496" w:themeColor="accent1" w:themeShade="BF"/>
      <w:sz w:val="28"/>
      <w:szCs w:val="26"/>
    </w:rPr>
  </w:style>
  <w:style w:type="table" w:styleId="TableGrid">
    <w:name w:val="Table Grid"/>
    <w:basedOn w:val="TableNormal"/>
    <w:uiPriority w:val="39"/>
    <w:rsid w:val="008132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226"/>
    <w:pPr>
      <w:ind w:left="720"/>
      <w:contextualSpacing/>
    </w:pPr>
  </w:style>
  <w:style w:type="paragraph" w:styleId="Header">
    <w:name w:val="header"/>
    <w:basedOn w:val="Normal"/>
    <w:link w:val="HeaderChar"/>
    <w:uiPriority w:val="99"/>
    <w:unhideWhenUsed/>
    <w:rsid w:val="0081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26"/>
    <w:rPr>
      <w:sz w:val="22"/>
      <w:szCs w:val="22"/>
    </w:rPr>
  </w:style>
  <w:style w:type="paragraph" w:styleId="Footer">
    <w:name w:val="footer"/>
    <w:basedOn w:val="Normal"/>
    <w:link w:val="FooterChar"/>
    <w:uiPriority w:val="99"/>
    <w:unhideWhenUsed/>
    <w:rsid w:val="0081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26"/>
    <w:rPr>
      <w:sz w:val="22"/>
      <w:szCs w:val="22"/>
    </w:rPr>
  </w:style>
  <w:style w:type="paragraph" w:styleId="BalloonText">
    <w:name w:val="Balloon Text"/>
    <w:basedOn w:val="Normal"/>
    <w:link w:val="BalloonTextChar"/>
    <w:uiPriority w:val="99"/>
    <w:semiHidden/>
    <w:unhideWhenUsed/>
    <w:rsid w:val="008132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3226"/>
    <w:rPr>
      <w:rFonts w:ascii="Times New Roman" w:hAnsi="Times New Roman" w:cs="Times New Roman"/>
      <w:sz w:val="18"/>
      <w:szCs w:val="18"/>
    </w:rPr>
  </w:style>
  <w:style w:type="character" w:customStyle="1" w:styleId="Heading1Char">
    <w:name w:val="Heading 1 Char"/>
    <w:basedOn w:val="DefaultParagraphFont"/>
    <w:link w:val="Heading1"/>
    <w:uiPriority w:val="9"/>
    <w:rsid w:val="00B976D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B75469"/>
    <w:pPr>
      <w:spacing w:line="240" w:lineRule="auto"/>
    </w:pPr>
    <w:rPr>
      <w:sz w:val="20"/>
      <w:szCs w:val="20"/>
    </w:rPr>
  </w:style>
  <w:style w:type="character" w:customStyle="1" w:styleId="CommentTextChar">
    <w:name w:val="Comment Text Char"/>
    <w:basedOn w:val="DefaultParagraphFont"/>
    <w:link w:val="CommentText"/>
    <w:uiPriority w:val="99"/>
    <w:rsid w:val="00B75469"/>
    <w:rPr>
      <w:sz w:val="20"/>
      <w:szCs w:val="20"/>
    </w:rPr>
  </w:style>
  <w:style w:type="character" w:styleId="CommentReference">
    <w:name w:val="annotation reference"/>
    <w:basedOn w:val="DefaultParagraphFont"/>
    <w:uiPriority w:val="99"/>
    <w:semiHidden/>
    <w:unhideWhenUsed/>
    <w:rsid w:val="00B75469"/>
    <w:rPr>
      <w:sz w:val="16"/>
      <w:szCs w:val="16"/>
    </w:rPr>
  </w:style>
  <w:style w:type="paragraph" w:styleId="CommentSubject">
    <w:name w:val="annotation subject"/>
    <w:basedOn w:val="CommentText"/>
    <w:next w:val="CommentText"/>
    <w:link w:val="CommentSubjectChar"/>
    <w:uiPriority w:val="99"/>
    <w:semiHidden/>
    <w:unhideWhenUsed/>
    <w:rsid w:val="006B25A4"/>
    <w:rPr>
      <w:b/>
      <w:bCs/>
    </w:rPr>
  </w:style>
  <w:style w:type="character" w:customStyle="1" w:styleId="CommentSubjectChar">
    <w:name w:val="Comment Subject Char"/>
    <w:basedOn w:val="CommentTextChar"/>
    <w:link w:val="CommentSubject"/>
    <w:uiPriority w:val="99"/>
    <w:semiHidden/>
    <w:rsid w:val="006B25A4"/>
    <w:rPr>
      <w:b/>
      <w:bCs/>
      <w:sz w:val="20"/>
      <w:szCs w:val="20"/>
    </w:rPr>
  </w:style>
  <w:style w:type="character" w:styleId="PlaceholderText">
    <w:name w:val="Placeholder Text"/>
    <w:basedOn w:val="DefaultParagraphFont"/>
    <w:uiPriority w:val="99"/>
    <w:semiHidden/>
    <w:rsid w:val="00607729"/>
    <w:rPr>
      <w:color w:val="808080"/>
    </w:rPr>
  </w:style>
  <w:style w:type="character" w:styleId="UnresolvedMention">
    <w:name w:val="Unresolved Mention"/>
    <w:basedOn w:val="DefaultParagraphFont"/>
    <w:uiPriority w:val="99"/>
    <w:unhideWhenUsed/>
    <w:rsid w:val="00555D2D"/>
    <w:rPr>
      <w:color w:val="605E5C"/>
      <w:shd w:val="clear" w:color="auto" w:fill="E1DFDD"/>
    </w:rPr>
  </w:style>
  <w:style w:type="character" w:styleId="Mention">
    <w:name w:val="Mention"/>
    <w:basedOn w:val="DefaultParagraphFont"/>
    <w:uiPriority w:val="99"/>
    <w:unhideWhenUsed/>
    <w:rsid w:val="00555D2D"/>
    <w:rPr>
      <w:color w:val="2B579A"/>
      <w:shd w:val="clear" w:color="auto" w:fill="E1DFDD"/>
    </w:rPr>
  </w:style>
  <w:style w:type="paragraph" w:styleId="Revision">
    <w:name w:val="Revision"/>
    <w:hidden/>
    <w:uiPriority w:val="99"/>
    <w:semiHidden/>
    <w:rsid w:val="00BA72FB"/>
    <w:rPr>
      <w:sz w:val="22"/>
      <w:szCs w:val="22"/>
    </w:rPr>
  </w:style>
  <w:style w:type="character" w:customStyle="1" w:styleId="normaltextrun">
    <w:name w:val="normaltextrun"/>
    <w:basedOn w:val="DefaultParagraphFont"/>
    <w:rsid w:val="00FA7BA3"/>
  </w:style>
  <w:style w:type="character" w:customStyle="1" w:styleId="eop">
    <w:name w:val="eop"/>
    <w:basedOn w:val="DefaultParagraphFont"/>
    <w:rsid w:val="002B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6531">
      <w:bodyDiv w:val="1"/>
      <w:marLeft w:val="0"/>
      <w:marRight w:val="0"/>
      <w:marTop w:val="0"/>
      <w:marBottom w:val="0"/>
      <w:divBdr>
        <w:top w:val="none" w:sz="0" w:space="0" w:color="auto"/>
        <w:left w:val="none" w:sz="0" w:space="0" w:color="auto"/>
        <w:bottom w:val="none" w:sz="0" w:space="0" w:color="auto"/>
        <w:right w:val="none" w:sz="0" w:space="0" w:color="auto"/>
      </w:divBdr>
      <w:divsChild>
        <w:div w:id="1972244421">
          <w:marLeft w:val="0"/>
          <w:marRight w:val="0"/>
          <w:marTop w:val="0"/>
          <w:marBottom w:val="0"/>
          <w:divBdr>
            <w:top w:val="none" w:sz="0" w:space="0" w:color="auto"/>
            <w:left w:val="none" w:sz="0" w:space="0" w:color="auto"/>
            <w:bottom w:val="none" w:sz="0" w:space="0" w:color="auto"/>
            <w:right w:val="none" w:sz="0" w:space="0" w:color="auto"/>
          </w:divBdr>
        </w:div>
      </w:divsChild>
    </w:div>
    <w:div w:id="326982924">
      <w:bodyDiv w:val="1"/>
      <w:marLeft w:val="0"/>
      <w:marRight w:val="0"/>
      <w:marTop w:val="0"/>
      <w:marBottom w:val="0"/>
      <w:divBdr>
        <w:top w:val="none" w:sz="0" w:space="0" w:color="auto"/>
        <w:left w:val="none" w:sz="0" w:space="0" w:color="auto"/>
        <w:bottom w:val="none" w:sz="0" w:space="0" w:color="auto"/>
        <w:right w:val="none" w:sz="0" w:space="0" w:color="auto"/>
      </w:divBdr>
    </w:div>
    <w:div w:id="681053440">
      <w:bodyDiv w:val="1"/>
      <w:marLeft w:val="0"/>
      <w:marRight w:val="0"/>
      <w:marTop w:val="0"/>
      <w:marBottom w:val="0"/>
      <w:divBdr>
        <w:top w:val="none" w:sz="0" w:space="0" w:color="auto"/>
        <w:left w:val="none" w:sz="0" w:space="0" w:color="auto"/>
        <w:bottom w:val="none" w:sz="0" w:space="0" w:color="auto"/>
        <w:right w:val="none" w:sz="0" w:space="0" w:color="auto"/>
      </w:divBdr>
    </w:div>
    <w:div w:id="1213156442">
      <w:bodyDiv w:val="1"/>
      <w:marLeft w:val="0"/>
      <w:marRight w:val="0"/>
      <w:marTop w:val="0"/>
      <w:marBottom w:val="0"/>
      <w:divBdr>
        <w:top w:val="none" w:sz="0" w:space="0" w:color="auto"/>
        <w:left w:val="none" w:sz="0" w:space="0" w:color="auto"/>
        <w:bottom w:val="none" w:sz="0" w:space="0" w:color="auto"/>
        <w:right w:val="none" w:sz="0" w:space="0" w:color="auto"/>
      </w:divBdr>
      <w:divsChild>
        <w:div w:id="1462844710">
          <w:marLeft w:val="0"/>
          <w:marRight w:val="0"/>
          <w:marTop w:val="0"/>
          <w:marBottom w:val="0"/>
          <w:divBdr>
            <w:top w:val="none" w:sz="0" w:space="0" w:color="auto"/>
            <w:left w:val="none" w:sz="0" w:space="0" w:color="auto"/>
            <w:bottom w:val="none" w:sz="0" w:space="0" w:color="auto"/>
            <w:right w:val="none" w:sz="0" w:space="0" w:color="auto"/>
          </w:divBdr>
          <w:divsChild>
            <w:div w:id="379211210">
              <w:marLeft w:val="0"/>
              <w:marRight w:val="0"/>
              <w:marTop w:val="0"/>
              <w:marBottom w:val="0"/>
              <w:divBdr>
                <w:top w:val="none" w:sz="0" w:space="0" w:color="auto"/>
                <w:left w:val="none" w:sz="0" w:space="0" w:color="auto"/>
                <w:bottom w:val="none" w:sz="0" w:space="0" w:color="auto"/>
                <w:right w:val="none" w:sz="0" w:space="0" w:color="auto"/>
              </w:divBdr>
            </w:div>
          </w:divsChild>
        </w:div>
        <w:div w:id="1110507743">
          <w:marLeft w:val="0"/>
          <w:marRight w:val="0"/>
          <w:marTop w:val="0"/>
          <w:marBottom w:val="0"/>
          <w:divBdr>
            <w:top w:val="none" w:sz="0" w:space="0" w:color="auto"/>
            <w:left w:val="none" w:sz="0" w:space="0" w:color="auto"/>
            <w:bottom w:val="none" w:sz="0" w:space="0" w:color="auto"/>
            <w:right w:val="none" w:sz="0" w:space="0" w:color="auto"/>
          </w:divBdr>
          <w:divsChild>
            <w:div w:id="2029520938">
              <w:marLeft w:val="0"/>
              <w:marRight w:val="0"/>
              <w:marTop w:val="0"/>
              <w:marBottom w:val="0"/>
              <w:divBdr>
                <w:top w:val="none" w:sz="0" w:space="0" w:color="auto"/>
                <w:left w:val="none" w:sz="0" w:space="0" w:color="auto"/>
                <w:bottom w:val="none" w:sz="0" w:space="0" w:color="auto"/>
                <w:right w:val="none" w:sz="0" w:space="0" w:color="auto"/>
              </w:divBdr>
            </w:div>
          </w:divsChild>
        </w:div>
        <w:div w:id="539363089">
          <w:marLeft w:val="0"/>
          <w:marRight w:val="0"/>
          <w:marTop w:val="0"/>
          <w:marBottom w:val="0"/>
          <w:divBdr>
            <w:top w:val="none" w:sz="0" w:space="0" w:color="auto"/>
            <w:left w:val="none" w:sz="0" w:space="0" w:color="auto"/>
            <w:bottom w:val="none" w:sz="0" w:space="0" w:color="auto"/>
            <w:right w:val="none" w:sz="0" w:space="0" w:color="auto"/>
          </w:divBdr>
          <w:divsChild>
            <w:div w:id="101462697">
              <w:marLeft w:val="0"/>
              <w:marRight w:val="0"/>
              <w:marTop w:val="0"/>
              <w:marBottom w:val="0"/>
              <w:divBdr>
                <w:top w:val="none" w:sz="0" w:space="0" w:color="auto"/>
                <w:left w:val="none" w:sz="0" w:space="0" w:color="auto"/>
                <w:bottom w:val="none" w:sz="0" w:space="0" w:color="auto"/>
                <w:right w:val="none" w:sz="0" w:space="0" w:color="auto"/>
              </w:divBdr>
            </w:div>
          </w:divsChild>
        </w:div>
        <w:div w:id="1982344547">
          <w:marLeft w:val="0"/>
          <w:marRight w:val="0"/>
          <w:marTop w:val="0"/>
          <w:marBottom w:val="0"/>
          <w:divBdr>
            <w:top w:val="none" w:sz="0" w:space="0" w:color="auto"/>
            <w:left w:val="none" w:sz="0" w:space="0" w:color="auto"/>
            <w:bottom w:val="none" w:sz="0" w:space="0" w:color="auto"/>
            <w:right w:val="none" w:sz="0" w:space="0" w:color="auto"/>
          </w:divBdr>
          <w:divsChild>
            <w:div w:id="619727727">
              <w:marLeft w:val="0"/>
              <w:marRight w:val="0"/>
              <w:marTop w:val="0"/>
              <w:marBottom w:val="0"/>
              <w:divBdr>
                <w:top w:val="none" w:sz="0" w:space="0" w:color="auto"/>
                <w:left w:val="none" w:sz="0" w:space="0" w:color="auto"/>
                <w:bottom w:val="none" w:sz="0" w:space="0" w:color="auto"/>
                <w:right w:val="none" w:sz="0" w:space="0" w:color="auto"/>
              </w:divBdr>
            </w:div>
          </w:divsChild>
        </w:div>
        <w:div w:id="1399013240">
          <w:marLeft w:val="0"/>
          <w:marRight w:val="0"/>
          <w:marTop w:val="0"/>
          <w:marBottom w:val="0"/>
          <w:divBdr>
            <w:top w:val="none" w:sz="0" w:space="0" w:color="auto"/>
            <w:left w:val="none" w:sz="0" w:space="0" w:color="auto"/>
            <w:bottom w:val="none" w:sz="0" w:space="0" w:color="auto"/>
            <w:right w:val="none" w:sz="0" w:space="0" w:color="auto"/>
          </w:divBdr>
          <w:divsChild>
            <w:div w:id="1427923750">
              <w:marLeft w:val="0"/>
              <w:marRight w:val="0"/>
              <w:marTop w:val="0"/>
              <w:marBottom w:val="0"/>
              <w:divBdr>
                <w:top w:val="none" w:sz="0" w:space="0" w:color="auto"/>
                <w:left w:val="none" w:sz="0" w:space="0" w:color="auto"/>
                <w:bottom w:val="none" w:sz="0" w:space="0" w:color="auto"/>
                <w:right w:val="none" w:sz="0" w:space="0" w:color="auto"/>
              </w:divBdr>
            </w:div>
          </w:divsChild>
        </w:div>
        <w:div w:id="1803618601">
          <w:marLeft w:val="0"/>
          <w:marRight w:val="0"/>
          <w:marTop w:val="0"/>
          <w:marBottom w:val="0"/>
          <w:divBdr>
            <w:top w:val="none" w:sz="0" w:space="0" w:color="auto"/>
            <w:left w:val="none" w:sz="0" w:space="0" w:color="auto"/>
            <w:bottom w:val="none" w:sz="0" w:space="0" w:color="auto"/>
            <w:right w:val="none" w:sz="0" w:space="0" w:color="auto"/>
          </w:divBdr>
          <w:divsChild>
            <w:div w:id="2060396363">
              <w:marLeft w:val="0"/>
              <w:marRight w:val="0"/>
              <w:marTop w:val="0"/>
              <w:marBottom w:val="0"/>
              <w:divBdr>
                <w:top w:val="none" w:sz="0" w:space="0" w:color="auto"/>
                <w:left w:val="none" w:sz="0" w:space="0" w:color="auto"/>
                <w:bottom w:val="none" w:sz="0" w:space="0" w:color="auto"/>
                <w:right w:val="none" w:sz="0" w:space="0" w:color="auto"/>
              </w:divBdr>
            </w:div>
          </w:divsChild>
        </w:div>
        <w:div w:id="211044746">
          <w:marLeft w:val="0"/>
          <w:marRight w:val="0"/>
          <w:marTop w:val="0"/>
          <w:marBottom w:val="0"/>
          <w:divBdr>
            <w:top w:val="none" w:sz="0" w:space="0" w:color="auto"/>
            <w:left w:val="none" w:sz="0" w:space="0" w:color="auto"/>
            <w:bottom w:val="none" w:sz="0" w:space="0" w:color="auto"/>
            <w:right w:val="none" w:sz="0" w:space="0" w:color="auto"/>
          </w:divBdr>
          <w:divsChild>
            <w:div w:id="102119028">
              <w:marLeft w:val="0"/>
              <w:marRight w:val="0"/>
              <w:marTop w:val="0"/>
              <w:marBottom w:val="0"/>
              <w:divBdr>
                <w:top w:val="none" w:sz="0" w:space="0" w:color="auto"/>
                <w:left w:val="none" w:sz="0" w:space="0" w:color="auto"/>
                <w:bottom w:val="none" w:sz="0" w:space="0" w:color="auto"/>
                <w:right w:val="none" w:sz="0" w:space="0" w:color="auto"/>
              </w:divBdr>
            </w:div>
          </w:divsChild>
        </w:div>
        <w:div w:id="1240406058">
          <w:marLeft w:val="0"/>
          <w:marRight w:val="0"/>
          <w:marTop w:val="0"/>
          <w:marBottom w:val="0"/>
          <w:divBdr>
            <w:top w:val="none" w:sz="0" w:space="0" w:color="auto"/>
            <w:left w:val="none" w:sz="0" w:space="0" w:color="auto"/>
            <w:bottom w:val="none" w:sz="0" w:space="0" w:color="auto"/>
            <w:right w:val="none" w:sz="0" w:space="0" w:color="auto"/>
          </w:divBdr>
          <w:divsChild>
            <w:div w:id="1414085368">
              <w:marLeft w:val="0"/>
              <w:marRight w:val="0"/>
              <w:marTop w:val="0"/>
              <w:marBottom w:val="0"/>
              <w:divBdr>
                <w:top w:val="none" w:sz="0" w:space="0" w:color="auto"/>
                <w:left w:val="none" w:sz="0" w:space="0" w:color="auto"/>
                <w:bottom w:val="none" w:sz="0" w:space="0" w:color="auto"/>
                <w:right w:val="none" w:sz="0" w:space="0" w:color="auto"/>
              </w:divBdr>
            </w:div>
          </w:divsChild>
        </w:div>
        <w:div w:id="372386775">
          <w:marLeft w:val="0"/>
          <w:marRight w:val="0"/>
          <w:marTop w:val="0"/>
          <w:marBottom w:val="0"/>
          <w:divBdr>
            <w:top w:val="none" w:sz="0" w:space="0" w:color="auto"/>
            <w:left w:val="none" w:sz="0" w:space="0" w:color="auto"/>
            <w:bottom w:val="none" w:sz="0" w:space="0" w:color="auto"/>
            <w:right w:val="none" w:sz="0" w:space="0" w:color="auto"/>
          </w:divBdr>
          <w:divsChild>
            <w:div w:id="451443394">
              <w:marLeft w:val="0"/>
              <w:marRight w:val="0"/>
              <w:marTop w:val="0"/>
              <w:marBottom w:val="0"/>
              <w:divBdr>
                <w:top w:val="none" w:sz="0" w:space="0" w:color="auto"/>
                <w:left w:val="none" w:sz="0" w:space="0" w:color="auto"/>
                <w:bottom w:val="none" w:sz="0" w:space="0" w:color="auto"/>
                <w:right w:val="none" w:sz="0" w:space="0" w:color="auto"/>
              </w:divBdr>
            </w:div>
          </w:divsChild>
        </w:div>
        <w:div w:id="143277838">
          <w:marLeft w:val="0"/>
          <w:marRight w:val="0"/>
          <w:marTop w:val="0"/>
          <w:marBottom w:val="0"/>
          <w:divBdr>
            <w:top w:val="none" w:sz="0" w:space="0" w:color="auto"/>
            <w:left w:val="none" w:sz="0" w:space="0" w:color="auto"/>
            <w:bottom w:val="none" w:sz="0" w:space="0" w:color="auto"/>
            <w:right w:val="none" w:sz="0" w:space="0" w:color="auto"/>
          </w:divBdr>
          <w:divsChild>
            <w:div w:id="1905138473">
              <w:marLeft w:val="0"/>
              <w:marRight w:val="0"/>
              <w:marTop w:val="0"/>
              <w:marBottom w:val="0"/>
              <w:divBdr>
                <w:top w:val="none" w:sz="0" w:space="0" w:color="auto"/>
                <w:left w:val="none" w:sz="0" w:space="0" w:color="auto"/>
                <w:bottom w:val="none" w:sz="0" w:space="0" w:color="auto"/>
                <w:right w:val="none" w:sz="0" w:space="0" w:color="auto"/>
              </w:divBdr>
            </w:div>
          </w:divsChild>
        </w:div>
        <w:div w:id="1540505617">
          <w:marLeft w:val="0"/>
          <w:marRight w:val="0"/>
          <w:marTop w:val="0"/>
          <w:marBottom w:val="0"/>
          <w:divBdr>
            <w:top w:val="none" w:sz="0" w:space="0" w:color="auto"/>
            <w:left w:val="none" w:sz="0" w:space="0" w:color="auto"/>
            <w:bottom w:val="none" w:sz="0" w:space="0" w:color="auto"/>
            <w:right w:val="none" w:sz="0" w:space="0" w:color="auto"/>
          </w:divBdr>
          <w:divsChild>
            <w:div w:id="144324824">
              <w:marLeft w:val="0"/>
              <w:marRight w:val="0"/>
              <w:marTop w:val="0"/>
              <w:marBottom w:val="0"/>
              <w:divBdr>
                <w:top w:val="none" w:sz="0" w:space="0" w:color="auto"/>
                <w:left w:val="none" w:sz="0" w:space="0" w:color="auto"/>
                <w:bottom w:val="none" w:sz="0" w:space="0" w:color="auto"/>
                <w:right w:val="none" w:sz="0" w:space="0" w:color="auto"/>
              </w:divBdr>
            </w:div>
          </w:divsChild>
        </w:div>
        <w:div w:id="1200898065">
          <w:marLeft w:val="0"/>
          <w:marRight w:val="0"/>
          <w:marTop w:val="0"/>
          <w:marBottom w:val="0"/>
          <w:divBdr>
            <w:top w:val="none" w:sz="0" w:space="0" w:color="auto"/>
            <w:left w:val="none" w:sz="0" w:space="0" w:color="auto"/>
            <w:bottom w:val="none" w:sz="0" w:space="0" w:color="auto"/>
            <w:right w:val="none" w:sz="0" w:space="0" w:color="auto"/>
          </w:divBdr>
          <w:divsChild>
            <w:div w:id="1941448892">
              <w:marLeft w:val="0"/>
              <w:marRight w:val="0"/>
              <w:marTop w:val="0"/>
              <w:marBottom w:val="0"/>
              <w:divBdr>
                <w:top w:val="none" w:sz="0" w:space="0" w:color="auto"/>
                <w:left w:val="none" w:sz="0" w:space="0" w:color="auto"/>
                <w:bottom w:val="none" w:sz="0" w:space="0" w:color="auto"/>
                <w:right w:val="none" w:sz="0" w:space="0" w:color="auto"/>
              </w:divBdr>
            </w:div>
          </w:divsChild>
        </w:div>
        <w:div w:id="1212572811">
          <w:marLeft w:val="0"/>
          <w:marRight w:val="0"/>
          <w:marTop w:val="0"/>
          <w:marBottom w:val="0"/>
          <w:divBdr>
            <w:top w:val="none" w:sz="0" w:space="0" w:color="auto"/>
            <w:left w:val="none" w:sz="0" w:space="0" w:color="auto"/>
            <w:bottom w:val="none" w:sz="0" w:space="0" w:color="auto"/>
            <w:right w:val="none" w:sz="0" w:space="0" w:color="auto"/>
          </w:divBdr>
          <w:divsChild>
            <w:div w:id="1491629643">
              <w:marLeft w:val="0"/>
              <w:marRight w:val="0"/>
              <w:marTop w:val="0"/>
              <w:marBottom w:val="0"/>
              <w:divBdr>
                <w:top w:val="none" w:sz="0" w:space="0" w:color="auto"/>
                <w:left w:val="none" w:sz="0" w:space="0" w:color="auto"/>
                <w:bottom w:val="none" w:sz="0" w:space="0" w:color="auto"/>
                <w:right w:val="none" w:sz="0" w:space="0" w:color="auto"/>
              </w:divBdr>
            </w:div>
          </w:divsChild>
        </w:div>
        <w:div w:id="267856947">
          <w:marLeft w:val="0"/>
          <w:marRight w:val="0"/>
          <w:marTop w:val="0"/>
          <w:marBottom w:val="0"/>
          <w:divBdr>
            <w:top w:val="none" w:sz="0" w:space="0" w:color="auto"/>
            <w:left w:val="none" w:sz="0" w:space="0" w:color="auto"/>
            <w:bottom w:val="none" w:sz="0" w:space="0" w:color="auto"/>
            <w:right w:val="none" w:sz="0" w:space="0" w:color="auto"/>
          </w:divBdr>
          <w:divsChild>
            <w:div w:id="1429352722">
              <w:marLeft w:val="0"/>
              <w:marRight w:val="0"/>
              <w:marTop w:val="0"/>
              <w:marBottom w:val="0"/>
              <w:divBdr>
                <w:top w:val="none" w:sz="0" w:space="0" w:color="auto"/>
                <w:left w:val="none" w:sz="0" w:space="0" w:color="auto"/>
                <w:bottom w:val="none" w:sz="0" w:space="0" w:color="auto"/>
                <w:right w:val="none" w:sz="0" w:space="0" w:color="auto"/>
              </w:divBdr>
            </w:div>
          </w:divsChild>
        </w:div>
        <w:div w:id="20522302">
          <w:marLeft w:val="0"/>
          <w:marRight w:val="0"/>
          <w:marTop w:val="0"/>
          <w:marBottom w:val="0"/>
          <w:divBdr>
            <w:top w:val="none" w:sz="0" w:space="0" w:color="auto"/>
            <w:left w:val="none" w:sz="0" w:space="0" w:color="auto"/>
            <w:bottom w:val="none" w:sz="0" w:space="0" w:color="auto"/>
            <w:right w:val="none" w:sz="0" w:space="0" w:color="auto"/>
          </w:divBdr>
          <w:divsChild>
            <w:div w:id="681978866">
              <w:marLeft w:val="0"/>
              <w:marRight w:val="0"/>
              <w:marTop w:val="0"/>
              <w:marBottom w:val="0"/>
              <w:divBdr>
                <w:top w:val="none" w:sz="0" w:space="0" w:color="auto"/>
                <w:left w:val="none" w:sz="0" w:space="0" w:color="auto"/>
                <w:bottom w:val="none" w:sz="0" w:space="0" w:color="auto"/>
                <w:right w:val="none" w:sz="0" w:space="0" w:color="auto"/>
              </w:divBdr>
            </w:div>
          </w:divsChild>
        </w:div>
        <w:div w:id="1661542927">
          <w:marLeft w:val="0"/>
          <w:marRight w:val="0"/>
          <w:marTop w:val="0"/>
          <w:marBottom w:val="0"/>
          <w:divBdr>
            <w:top w:val="none" w:sz="0" w:space="0" w:color="auto"/>
            <w:left w:val="none" w:sz="0" w:space="0" w:color="auto"/>
            <w:bottom w:val="none" w:sz="0" w:space="0" w:color="auto"/>
            <w:right w:val="none" w:sz="0" w:space="0" w:color="auto"/>
          </w:divBdr>
          <w:divsChild>
            <w:div w:id="1102535862">
              <w:marLeft w:val="0"/>
              <w:marRight w:val="0"/>
              <w:marTop w:val="0"/>
              <w:marBottom w:val="0"/>
              <w:divBdr>
                <w:top w:val="none" w:sz="0" w:space="0" w:color="auto"/>
                <w:left w:val="none" w:sz="0" w:space="0" w:color="auto"/>
                <w:bottom w:val="none" w:sz="0" w:space="0" w:color="auto"/>
                <w:right w:val="none" w:sz="0" w:space="0" w:color="auto"/>
              </w:divBdr>
            </w:div>
          </w:divsChild>
        </w:div>
        <w:div w:id="1699117293">
          <w:marLeft w:val="0"/>
          <w:marRight w:val="0"/>
          <w:marTop w:val="0"/>
          <w:marBottom w:val="0"/>
          <w:divBdr>
            <w:top w:val="none" w:sz="0" w:space="0" w:color="auto"/>
            <w:left w:val="none" w:sz="0" w:space="0" w:color="auto"/>
            <w:bottom w:val="none" w:sz="0" w:space="0" w:color="auto"/>
            <w:right w:val="none" w:sz="0" w:space="0" w:color="auto"/>
          </w:divBdr>
          <w:divsChild>
            <w:div w:id="818611820">
              <w:marLeft w:val="0"/>
              <w:marRight w:val="0"/>
              <w:marTop w:val="0"/>
              <w:marBottom w:val="0"/>
              <w:divBdr>
                <w:top w:val="none" w:sz="0" w:space="0" w:color="auto"/>
                <w:left w:val="none" w:sz="0" w:space="0" w:color="auto"/>
                <w:bottom w:val="none" w:sz="0" w:space="0" w:color="auto"/>
                <w:right w:val="none" w:sz="0" w:space="0" w:color="auto"/>
              </w:divBdr>
            </w:div>
          </w:divsChild>
        </w:div>
        <w:div w:id="1098598440">
          <w:marLeft w:val="0"/>
          <w:marRight w:val="0"/>
          <w:marTop w:val="0"/>
          <w:marBottom w:val="0"/>
          <w:divBdr>
            <w:top w:val="none" w:sz="0" w:space="0" w:color="auto"/>
            <w:left w:val="none" w:sz="0" w:space="0" w:color="auto"/>
            <w:bottom w:val="none" w:sz="0" w:space="0" w:color="auto"/>
            <w:right w:val="none" w:sz="0" w:space="0" w:color="auto"/>
          </w:divBdr>
          <w:divsChild>
            <w:div w:id="1100562591">
              <w:marLeft w:val="0"/>
              <w:marRight w:val="0"/>
              <w:marTop w:val="0"/>
              <w:marBottom w:val="0"/>
              <w:divBdr>
                <w:top w:val="none" w:sz="0" w:space="0" w:color="auto"/>
                <w:left w:val="none" w:sz="0" w:space="0" w:color="auto"/>
                <w:bottom w:val="none" w:sz="0" w:space="0" w:color="auto"/>
                <w:right w:val="none" w:sz="0" w:space="0" w:color="auto"/>
              </w:divBdr>
            </w:div>
          </w:divsChild>
        </w:div>
        <w:div w:id="794714516">
          <w:marLeft w:val="0"/>
          <w:marRight w:val="0"/>
          <w:marTop w:val="0"/>
          <w:marBottom w:val="0"/>
          <w:divBdr>
            <w:top w:val="none" w:sz="0" w:space="0" w:color="auto"/>
            <w:left w:val="none" w:sz="0" w:space="0" w:color="auto"/>
            <w:bottom w:val="none" w:sz="0" w:space="0" w:color="auto"/>
            <w:right w:val="none" w:sz="0" w:space="0" w:color="auto"/>
          </w:divBdr>
          <w:divsChild>
            <w:div w:id="1230580733">
              <w:marLeft w:val="0"/>
              <w:marRight w:val="0"/>
              <w:marTop w:val="0"/>
              <w:marBottom w:val="0"/>
              <w:divBdr>
                <w:top w:val="none" w:sz="0" w:space="0" w:color="auto"/>
                <w:left w:val="none" w:sz="0" w:space="0" w:color="auto"/>
                <w:bottom w:val="none" w:sz="0" w:space="0" w:color="auto"/>
                <w:right w:val="none" w:sz="0" w:space="0" w:color="auto"/>
              </w:divBdr>
            </w:div>
          </w:divsChild>
        </w:div>
        <w:div w:id="1813517782">
          <w:marLeft w:val="0"/>
          <w:marRight w:val="0"/>
          <w:marTop w:val="0"/>
          <w:marBottom w:val="0"/>
          <w:divBdr>
            <w:top w:val="none" w:sz="0" w:space="0" w:color="auto"/>
            <w:left w:val="none" w:sz="0" w:space="0" w:color="auto"/>
            <w:bottom w:val="none" w:sz="0" w:space="0" w:color="auto"/>
            <w:right w:val="none" w:sz="0" w:space="0" w:color="auto"/>
          </w:divBdr>
          <w:divsChild>
            <w:div w:id="425616340">
              <w:marLeft w:val="0"/>
              <w:marRight w:val="0"/>
              <w:marTop w:val="0"/>
              <w:marBottom w:val="0"/>
              <w:divBdr>
                <w:top w:val="none" w:sz="0" w:space="0" w:color="auto"/>
                <w:left w:val="none" w:sz="0" w:space="0" w:color="auto"/>
                <w:bottom w:val="none" w:sz="0" w:space="0" w:color="auto"/>
                <w:right w:val="none" w:sz="0" w:space="0" w:color="auto"/>
              </w:divBdr>
            </w:div>
          </w:divsChild>
        </w:div>
        <w:div w:id="968054577">
          <w:marLeft w:val="0"/>
          <w:marRight w:val="0"/>
          <w:marTop w:val="0"/>
          <w:marBottom w:val="0"/>
          <w:divBdr>
            <w:top w:val="none" w:sz="0" w:space="0" w:color="auto"/>
            <w:left w:val="none" w:sz="0" w:space="0" w:color="auto"/>
            <w:bottom w:val="none" w:sz="0" w:space="0" w:color="auto"/>
            <w:right w:val="none" w:sz="0" w:space="0" w:color="auto"/>
          </w:divBdr>
          <w:divsChild>
            <w:div w:id="978464029">
              <w:marLeft w:val="0"/>
              <w:marRight w:val="0"/>
              <w:marTop w:val="0"/>
              <w:marBottom w:val="0"/>
              <w:divBdr>
                <w:top w:val="none" w:sz="0" w:space="0" w:color="auto"/>
                <w:left w:val="none" w:sz="0" w:space="0" w:color="auto"/>
                <w:bottom w:val="none" w:sz="0" w:space="0" w:color="auto"/>
                <w:right w:val="none" w:sz="0" w:space="0" w:color="auto"/>
              </w:divBdr>
            </w:div>
          </w:divsChild>
        </w:div>
        <w:div w:id="433789505">
          <w:marLeft w:val="0"/>
          <w:marRight w:val="0"/>
          <w:marTop w:val="0"/>
          <w:marBottom w:val="0"/>
          <w:divBdr>
            <w:top w:val="none" w:sz="0" w:space="0" w:color="auto"/>
            <w:left w:val="none" w:sz="0" w:space="0" w:color="auto"/>
            <w:bottom w:val="none" w:sz="0" w:space="0" w:color="auto"/>
            <w:right w:val="none" w:sz="0" w:space="0" w:color="auto"/>
          </w:divBdr>
          <w:divsChild>
            <w:div w:id="525562515">
              <w:marLeft w:val="0"/>
              <w:marRight w:val="0"/>
              <w:marTop w:val="0"/>
              <w:marBottom w:val="0"/>
              <w:divBdr>
                <w:top w:val="none" w:sz="0" w:space="0" w:color="auto"/>
                <w:left w:val="none" w:sz="0" w:space="0" w:color="auto"/>
                <w:bottom w:val="none" w:sz="0" w:space="0" w:color="auto"/>
                <w:right w:val="none" w:sz="0" w:space="0" w:color="auto"/>
              </w:divBdr>
            </w:div>
          </w:divsChild>
        </w:div>
        <w:div w:id="2003853360">
          <w:marLeft w:val="0"/>
          <w:marRight w:val="0"/>
          <w:marTop w:val="0"/>
          <w:marBottom w:val="0"/>
          <w:divBdr>
            <w:top w:val="none" w:sz="0" w:space="0" w:color="auto"/>
            <w:left w:val="none" w:sz="0" w:space="0" w:color="auto"/>
            <w:bottom w:val="none" w:sz="0" w:space="0" w:color="auto"/>
            <w:right w:val="none" w:sz="0" w:space="0" w:color="auto"/>
          </w:divBdr>
          <w:divsChild>
            <w:div w:id="1326279524">
              <w:marLeft w:val="0"/>
              <w:marRight w:val="0"/>
              <w:marTop w:val="0"/>
              <w:marBottom w:val="0"/>
              <w:divBdr>
                <w:top w:val="none" w:sz="0" w:space="0" w:color="auto"/>
                <w:left w:val="none" w:sz="0" w:space="0" w:color="auto"/>
                <w:bottom w:val="none" w:sz="0" w:space="0" w:color="auto"/>
                <w:right w:val="none" w:sz="0" w:space="0" w:color="auto"/>
              </w:divBdr>
            </w:div>
          </w:divsChild>
        </w:div>
        <w:div w:id="929434967">
          <w:marLeft w:val="0"/>
          <w:marRight w:val="0"/>
          <w:marTop w:val="0"/>
          <w:marBottom w:val="0"/>
          <w:divBdr>
            <w:top w:val="none" w:sz="0" w:space="0" w:color="auto"/>
            <w:left w:val="none" w:sz="0" w:space="0" w:color="auto"/>
            <w:bottom w:val="none" w:sz="0" w:space="0" w:color="auto"/>
            <w:right w:val="none" w:sz="0" w:space="0" w:color="auto"/>
          </w:divBdr>
          <w:divsChild>
            <w:div w:id="938484276">
              <w:marLeft w:val="0"/>
              <w:marRight w:val="0"/>
              <w:marTop w:val="0"/>
              <w:marBottom w:val="0"/>
              <w:divBdr>
                <w:top w:val="none" w:sz="0" w:space="0" w:color="auto"/>
                <w:left w:val="none" w:sz="0" w:space="0" w:color="auto"/>
                <w:bottom w:val="none" w:sz="0" w:space="0" w:color="auto"/>
                <w:right w:val="none" w:sz="0" w:space="0" w:color="auto"/>
              </w:divBdr>
            </w:div>
          </w:divsChild>
        </w:div>
        <w:div w:id="68502412">
          <w:marLeft w:val="0"/>
          <w:marRight w:val="0"/>
          <w:marTop w:val="0"/>
          <w:marBottom w:val="0"/>
          <w:divBdr>
            <w:top w:val="none" w:sz="0" w:space="0" w:color="auto"/>
            <w:left w:val="none" w:sz="0" w:space="0" w:color="auto"/>
            <w:bottom w:val="none" w:sz="0" w:space="0" w:color="auto"/>
            <w:right w:val="none" w:sz="0" w:space="0" w:color="auto"/>
          </w:divBdr>
          <w:divsChild>
            <w:div w:id="1593466897">
              <w:marLeft w:val="0"/>
              <w:marRight w:val="0"/>
              <w:marTop w:val="0"/>
              <w:marBottom w:val="0"/>
              <w:divBdr>
                <w:top w:val="none" w:sz="0" w:space="0" w:color="auto"/>
                <w:left w:val="none" w:sz="0" w:space="0" w:color="auto"/>
                <w:bottom w:val="none" w:sz="0" w:space="0" w:color="auto"/>
                <w:right w:val="none" w:sz="0" w:space="0" w:color="auto"/>
              </w:divBdr>
            </w:div>
          </w:divsChild>
        </w:div>
        <w:div w:id="1609194905">
          <w:marLeft w:val="0"/>
          <w:marRight w:val="0"/>
          <w:marTop w:val="0"/>
          <w:marBottom w:val="0"/>
          <w:divBdr>
            <w:top w:val="none" w:sz="0" w:space="0" w:color="auto"/>
            <w:left w:val="none" w:sz="0" w:space="0" w:color="auto"/>
            <w:bottom w:val="none" w:sz="0" w:space="0" w:color="auto"/>
            <w:right w:val="none" w:sz="0" w:space="0" w:color="auto"/>
          </w:divBdr>
          <w:divsChild>
            <w:div w:id="1582788918">
              <w:marLeft w:val="0"/>
              <w:marRight w:val="0"/>
              <w:marTop w:val="0"/>
              <w:marBottom w:val="0"/>
              <w:divBdr>
                <w:top w:val="none" w:sz="0" w:space="0" w:color="auto"/>
                <w:left w:val="none" w:sz="0" w:space="0" w:color="auto"/>
                <w:bottom w:val="none" w:sz="0" w:space="0" w:color="auto"/>
                <w:right w:val="none" w:sz="0" w:space="0" w:color="auto"/>
              </w:divBdr>
            </w:div>
          </w:divsChild>
        </w:div>
        <w:div w:id="1388407490">
          <w:marLeft w:val="0"/>
          <w:marRight w:val="0"/>
          <w:marTop w:val="0"/>
          <w:marBottom w:val="0"/>
          <w:divBdr>
            <w:top w:val="none" w:sz="0" w:space="0" w:color="auto"/>
            <w:left w:val="none" w:sz="0" w:space="0" w:color="auto"/>
            <w:bottom w:val="none" w:sz="0" w:space="0" w:color="auto"/>
            <w:right w:val="none" w:sz="0" w:space="0" w:color="auto"/>
          </w:divBdr>
          <w:divsChild>
            <w:div w:id="1484080061">
              <w:marLeft w:val="0"/>
              <w:marRight w:val="0"/>
              <w:marTop w:val="0"/>
              <w:marBottom w:val="0"/>
              <w:divBdr>
                <w:top w:val="none" w:sz="0" w:space="0" w:color="auto"/>
                <w:left w:val="none" w:sz="0" w:space="0" w:color="auto"/>
                <w:bottom w:val="none" w:sz="0" w:space="0" w:color="auto"/>
                <w:right w:val="none" w:sz="0" w:space="0" w:color="auto"/>
              </w:divBdr>
            </w:div>
          </w:divsChild>
        </w:div>
        <w:div w:id="1510756852">
          <w:marLeft w:val="0"/>
          <w:marRight w:val="0"/>
          <w:marTop w:val="0"/>
          <w:marBottom w:val="0"/>
          <w:divBdr>
            <w:top w:val="none" w:sz="0" w:space="0" w:color="auto"/>
            <w:left w:val="none" w:sz="0" w:space="0" w:color="auto"/>
            <w:bottom w:val="none" w:sz="0" w:space="0" w:color="auto"/>
            <w:right w:val="none" w:sz="0" w:space="0" w:color="auto"/>
          </w:divBdr>
          <w:divsChild>
            <w:div w:id="883129358">
              <w:marLeft w:val="0"/>
              <w:marRight w:val="0"/>
              <w:marTop w:val="0"/>
              <w:marBottom w:val="0"/>
              <w:divBdr>
                <w:top w:val="none" w:sz="0" w:space="0" w:color="auto"/>
                <w:left w:val="none" w:sz="0" w:space="0" w:color="auto"/>
                <w:bottom w:val="none" w:sz="0" w:space="0" w:color="auto"/>
                <w:right w:val="none" w:sz="0" w:space="0" w:color="auto"/>
              </w:divBdr>
            </w:div>
          </w:divsChild>
        </w:div>
        <w:div w:id="527913813">
          <w:marLeft w:val="0"/>
          <w:marRight w:val="0"/>
          <w:marTop w:val="0"/>
          <w:marBottom w:val="0"/>
          <w:divBdr>
            <w:top w:val="none" w:sz="0" w:space="0" w:color="auto"/>
            <w:left w:val="none" w:sz="0" w:space="0" w:color="auto"/>
            <w:bottom w:val="none" w:sz="0" w:space="0" w:color="auto"/>
            <w:right w:val="none" w:sz="0" w:space="0" w:color="auto"/>
          </w:divBdr>
          <w:divsChild>
            <w:div w:id="200361756">
              <w:marLeft w:val="0"/>
              <w:marRight w:val="0"/>
              <w:marTop w:val="0"/>
              <w:marBottom w:val="0"/>
              <w:divBdr>
                <w:top w:val="none" w:sz="0" w:space="0" w:color="auto"/>
                <w:left w:val="none" w:sz="0" w:space="0" w:color="auto"/>
                <w:bottom w:val="none" w:sz="0" w:space="0" w:color="auto"/>
                <w:right w:val="none" w:sz="0" w:space="0" w:color="auto"/>
              </w:divBdr>
            </w:div>
          </w:divsChild>
        </w:div>
        <w:div w:id="1047144717">
          <w:marLeft w:val="0"/>
          <w:marRight w:val="0"/>
          <w:marTop w:val="0"/>
          <w:marBottom w:val="0"/>
          <w:divBdr>
            <w:top w:val="none" w:sz="0" w:space="0" w:color="auto"/>
            <w:left w:val="none" w:sz="0" w:space="0" w:color="auto"/>
            <w:bottom w:val="none" w:sz="0" w:space="0" w:color="auto"/>
            <w:right w:val="none" w:sz="0" w:space="0" w:color="auto"/>
          </w:divBdr>
          <w:divsChild>
            <w:div w:id="336345510">
              <w:marLeft w:val="0"/>
              <w:marRight w:val="0"/>
              <w:marTop w:val="0"/>
              <w:marBottom w:val="0"/>
              <w:divBdr>
                <w:top w:val="none" w:sz="0" w:space="0" w:color="auto"/>
                <w:left w:val="none" w:sz="0" w:space="0" w:color="auto"/>
                <w:bottom w:val="none" w:sz="0" w:space="0" w:color="auto"/>
                <w:right w:val="none" w:sz="0" w:space="0" w:color="auto"/>
              </w:divBdr>
            </w:div>
          </w:divsChild>
        </w:div>
        <w:div w:id="1726369828">
          <w:marLeft w:val="0"/>
          <w:marRight w:val="0"/>
          <w:marTop w:val="0"/>
          <w:marBottom w:val="0"/>
          <w:divBdr>
            <w:top w:val="none" w:sz="0" w:space="0" w:color="auto"/>
            <w:left w:val="none" w:sz="0" w:space="0" w:color="auto"/>
            <w:bottom w:val="none" w:sz="0" w:space="0" w:color="auto"/>
            <w:right w:val="none" w:sz="0" w:space="0" w:color="auto"/>
          </w:divBdr>
          <w:divsChild>
            <w:div w:id="1889416725">
              <w:marLeft w:val="0"/>
              <w:marRight w:val="0"/>
              <w:marTop w:val="0"/>
              <w:marBottom w:val="0"/>
              <w:divBdr>
                <w:top w:val="none" w:sz="0" w:space="0" w:color="auto"/>
                <w:left w:val="none" w:sz="0" w:space="0" w:color="auto"/>
                <w:bottom w:val="none" w:sz="0" w:space="0" w:color="auto"/>
                <w:right w:val="none" w:sz="0" w:space="0" w:color="auto"/>
              </w:divBdr>
            </w:div>
          </w:divsChild>
        </w:div>
        <w:div w:id="2047757215">
          <w:marLeft w:val="0"/>
          <w:marRight w:val="0"/>
          <w:marTop w:val="0"/>
          <w:marBottom w:val="0"/>
          <w:divBdr>
            <w:top w:val="none" w:sz="0" w:space="0" w:color="auto"/>
            <w:left w:val="none" w:sz="0" w:space="0" w:color="auto"/>
            <w:bottom w:val="none" w:sz="0" w:space="0" w:color="auto"/>
            <w:right w:val="none" w:sz="0" w:space="0" w:color="auto"/>
          </w:divBdr>
          <w:divsChild>
            <w:div w:id="418673945">
              <w:marLeft w:val="0"/>
              <w:marRight w:val="0"/>
              <w:marTop w:val="0"/>
              <w:marBottom w:val="0"/>
              <w:divBdr>
                <w:top w:val="none" w:sz="0" w:space="0" w:color="auto"/>
                <w:left w:val="none" w:sz="0" w:space="0" w:color="auto"/>
                <w:bottom w:val="none" w:sz="0" w:space="0" w:color="auto"/>
                <w:right w:val="none" w:sz="0" w:space="0" w:color="auto"/>
              </w:divBdr>
            </w:div>
          </w:divsChild>
        </w:div>
        <w:div w:id="1873110989">
          <w:marLeft w:val="0"/>
          <w:marRight w:val="0"/>
          <w:marTop w:val="0"/>
          <w:marBottom w:val="0"/>
          <w:divBdr>
            <w:top w:val="none" w:sz="0" w:space="0" w:color="auto"/>
            <w:left w:val="none" w:sz="0" w:space="0" w:color="auto"/>
            <w:bottom w:val="none" w:sz="0" w:space="0" w:color="auto"/>
            <w:right w:val="none" w:sz="0" w:space="0" w:color="auto"/>
          </w:divBdr>
          <w:divsChild>
            <w:div w:id="934636548">
              <w:marLeft w:val="0"/>
              <w:marRight w:val="0"/>
              <w:marTop w:val="0"/>
              <w:marBottom w:val="0"/>
              <w:divBdr>
                <w:top w:val="none" w:sz="0" w:space="0" w:color="auto"/>
                <w:left w:val="none" w:sz="0" w:space="0" w:color="auto"/>
                <w:bottom w:val="none" w:sz="0" w:space="0" w:color="auto"/>
                <w:right w:val="none" w:sz="0" w:space="0" w:color="auto"/>
              </w:divBdr>
            </w:div>
          </w:divsChild>
        </w:div>
        <w:div w:id="1322582379">
          <w:marLeft w:val="0"/>
          <w:marRight w:val="0"/>
          <w:marTop w:val="0"/>
          <w:marBottom w:val="0"/>
          <w:divBdr>
            <w:top w:val="none" w:sz="0" w:space="0" w:color="auto"/>
            <w:left w:val="none" w:sz="0" w:space="0" w:color="auto"/>
            <w:bottom w:val="none" w:sz="0" w:space="0" w:color="auto"/>
            <w:right w:val="none" w:sz="0" w:space="0" w:color="auto"/>
          </w:divBdr>
          <w:divsChild>
            <w:div w:id="1024088229">
              <w:marLeft w:val="0"/>
              <w:marRight w:val="0"/>
              <w:marTop w:val="0"/>
              <w:marBottom w:val="0"/>
              <w:divBdr>
                <w:top w:val="none" w:sz="0" w:space="0" w:color="auto"/>
                <w:left w:val="none" w:sz="0" w:space="0" w:color="auto"/>
                <w:bottom w:val="none" w:sz="0" w:space="0" w:color="auto"/>
                <w:right w:val="none" w:sz="0" w:space="0" w:color="auto"/>
              </w:divBdr>
            </w:div>
          </w:divsChild>
        </w:div>
        <w:div w:id="1613437031">
          <w:marLeft w:val="0"/>
          <w:marRight w:val="0"/>
          <w:marTop w:val="0"/>
          <w:marBottom w:val="0"/>
          <w:divBdr>
            <w:top w:val="none" w:sz="0" w:space="0" w:color="auto"/>
            <w:left w:val="none" w:sz="0" w:space="0" w:color="auto"/>
            <w:bottom w:val="none" w:sz="0" w:space="0" w:color="auto"/>
            <w:right w:val="none" w:sz="0" w:space="0" w:color="auto"/>
          </w:divBdr>
          <w:divsChild>
            <w:div w:id="1683434355">
              <w:marLeft w:val="0"/>
              <w:marRight w:val="0"/>
              <w:marTop w:val="0"/>
              <w:marBottom w:val="0"/>
              <w:divBdr>
                <w:top w:val="none" w:sz="0" w:space="0" w:color="auto"/>
                <w:left w:val="none" w:sz="0" w:space="0" w:color="auto"/>
                <w:bottom w:val="none" w:sz="0" w:space="0" w:color="auto"/>
                <w:right w:val="none" w:sz="0" w:space="0" w:color="auto"/>
              </w:divBdr>
            </w:div>
          </w:divsChild>
        </w:div>
        <w:div w:id="203101603">
          <w:marLeft w:val="0"/>
          <w:marRight w:val="0"/>
          <w:marTop w:val="0"/>
          <w:marBottom w:val="0"/>
          <w:divBdr>
            <w:top w:val="none" w:sz="0" w:space="0" w:color="auto"/>
            <w:left w:val="none" w:sz="0" w:space="0" w:color="auto"/>
            <w:bottom w:val="none" w:sz="0" w:space="0" w:color="auto"/>
            <w:right w:val="none" w:sz="0" w:space="0" w:color="auto"/>
          </w:divBdr>
          <w:divsChild>
            <w:div w:id="1060056888">
              <w:marLeft w:val="0"/>
              <w:marRight w:val="0"/>
              <w:marTop w:val="0"/>
              <w:marBottom w:val="0"/>
              <w:divBdr>
                <w:top w:val="none" w:sz="0" w:space="0" w:color="auto"/>
                <w:left w:val="none" w:sz="0" w:space="0" w:color="auto"/>
                <w:bottom w:val="none" w:sz="0" w:space="0" w:color="auto"/>
                <w:right w:val="none" w:sz="0" w:space="0" w:color="auto"/>
              </w:divBdr>
            </w:div>
          </w:divsChild>
        </w:div>
        <w:div w:id="475757512">
          <w:marLeft w:val="0"/>
          <w:marRight w:val="0"/>
          <w:marTop w:val="0"/>
          <w:marBottom w:val="0"/>
          <w:divBdr>
            <w:top w:val="none" w:sz="0" w:space="0" w:color="auto"/>
            <w:left w:val="none" w:sz="0" w:space="0" w:color="auto"/>
            <w:bottom w:val="none" w:sz="0" w:space="0" w:color="auto"/>
            <w:right w:val="none" w:sz="0" w:space="0" w:color="auto"/>
          </w:divBdr>
          <w:divsChild>
            <w:div w:id="528565220">
              <w:marLeft w:val="0"/>
              <w:marRight w:val="0"/>
              <w:marTop w:val="0"/>
              <w:marBottom w:val="0"/>
              <w:divBdr>
                <w:top w:val="none" w:sz="0" w:space="0" w:color="auto"/>
                <w:left w:val="none" w:sz="0" w:space="0" w:color="auto"/>
                <w:bottom w:val="none" w:sz="0" w:space="0" w:color="auto"/>
                <w:right w:val="none" w:sz="0" w:space="0" w:color="auto"/>
              </w:divBdr>
            </w:div>
          </w:divsChild>
        </w:div>
        <w:div w:id="203101966">
          <w:marLeft w:val="0"/>
          <w:marRight w:val="0"/>
          <w:marTop w:val="0"/>
          <w:marBottom w:val="0"/>
          <w:divBdr>
            <w:top w:val="none" w:sz="0" w:space="0" w:color="auto"/>
            <w:left w:val="none" w:sz="0" w:space="0" w:color="auto"/>
            <w:bottom w:val="none" w:sz="0" w:space="0" w:color="auto"/>
            <w:right w:val="none" w:sz="0" w:space="0" w:color="auto"/>
          </w:divBdr>
          <w:divsChild>
            <w:div w:id="1586383390">
              <w:marLeft w:val="0"/>
              <w:marRight w:val="0"/>
              <w:marTop w:val="0"/>
              <w:marBottom w:val="0"/>
              <w:divBdr>
                <w:top w:val="none" w:sz="0" w:space="0" w:color="auto"/>
                <w:left w:val="none" w:sz="0" w:space="0" w:color="auto"/>
                <w:bottom w:val="none" w:sz="0" w:space="0" w:color="auto"/>
                <w:right w:val="none" w:sz="0" w:space="0" w:color="auto"/>
              </w:divBdr>
            </w:div>
          </w:divsChild>
        </w:div>
        <w:div w:id="1477185696">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0"/>
              <w:divBdr>
                <w:top w:val="none" w:sz="0" w:space="0" w:color="auto"/>
                <w:left w:val="none" w:sz="0" w:space="0" w:color="auto"/>
                <w:bottom w:val="none" w:sz="0" w:space="0" w:color="auto"/>
                <w:right w:val="none" w:sz="0" w:space="0" w:color="auto"/>
              </w:divBdr>
            </w:div>
          </w:divsChild>
        </w:div>
        <w:div w:id="1456874778">
          <w:marLeft w:val="0"/>
          <w:marRight w:val="0"/>
          <w:marTop w:val="0"/>
          <w:marBottom w:val="0"/>
          <w:divBdr>
            <w:top w:val="none" w:sz="0" w:space="0" w:color="auto"/>
            <w:left w:val="none" w:sz="0" w:space="0" w:color="auto"/>
            <w:bottom w:val="none" w:sz="0" w:space="0" w:color="auto"/>
            <w:right w:val="none" w:sz="0" w:space="0" w:color="auto"/>
          </w:divBdr>
          <w:divsChild>
            <w:div w:id="1311717586">
              <w:marLeft w:val="0"/>
              <w:marRight w:val="0"/>
              <w:marTop w:val="0"/>
              <w:marBottom w:val="0"/>
              <w:divBdr>
                <w:top w:val="none" w:sz="0" w:space="0" w:color="auto"/>
                <w:left w:val="none" w:sz="0" w:space="0" w:color="auto"/>
                <w:bottom w:val="none" w:sz="0" w:space="0" w:color="auto"/>
                <w:right w:val="none" w:sz="0" w:space="0" w:color="auto"/>
              </w:divBdr>
            </w:div>
          </w:divsChild>
        </w:div>
        <w:div w:id="2068071502">
          <w:marLeft w:val="0"/>
          <w:marRight w:val="0"/>
          <w:marTop w:val="0"/>
          <w:marBottom w:val="0"/>
          <w:divBdr>
            <w:top w:val="none" w:sz="0" w:space="0" w:color="auto"/>
            <w:left w:val="none" w:sz="0" w:space="0" w:color="auto"/>
            <w:bottom w:val="none" w:sz="0" w:space="0" w:color="auto"/>
            <w:right w:val="none" w:sz="0" w:space="0" w:color="auto"/>
          </w:divBdr>
          <w:divsChild>
            <w:div w:id="1816527155">
              <w:marLeft w:val="0"/>
              <w:marRight w:val="0"/>
              <w:marTop w:val="0"/>
              <w:marBottom w:val="0"/>
              <w:divBdr>
                <w:top w:val="none" w:sz="0" w:space="0" w:color="auto"/>
                <w:left w:val="none" w:sz="0" w:space="0" w:color="auto"/>
                <w:bottom w:val="none" w:sz="0" w:space="0" w:color="auto"/>
                <w:right w:val="none" w:sz="0" w:space="0" w:color="auto"/>
              </w:divBdr>
            </w:div>
          </w:divsChild>
        </w:div>
        <w:div w:id="718478944">
          <w:marLeft w:val="0"/>
          <w:marRight w:val="0"/>
          <w:marTop w:val="0"/>
          <w:marBottom w:val="0"/>
          <w:divBdr>
            <w:top w:val="none" w:sz="0" w:space="0" w:color="auto"/>
            <w:left w:val="none" w:sz="0" w:space="0" w:color="auto"/>
            <w:bottom w:val="none" w:sz="0" w:space="0" w:color="auto"/>
            <w:right w:val="none" w:sz="0" w:space="0" w:color="auto"/>
          </w:divBdr>
          <w:divsChild>
            <w:div w:id="48773702">
              <w:marLeft w:val="0"/>
              <w:marRight w:val="0"/>
              <w:marTop w:val="0"/>
              <w:marBottom w:val="0"/>
              <w:divBdr>
                <w:top w:val="none" w:sz="0" w:space="0" w:color="auto"/>
                <w:left w:val="none" w:sz="0" w:space="0" w:color="auto"/>
                <w:bottom w:val="none" w:sz="0" w:space="0" w:color="auto"/>
                <w:right w:val="none" w:sz="0" w:space="0" w:color="auto"/>
              </w:divBdr>
            </w:div>
          </w:divsChild>
        </w:div>
        <w:div w:id="1145656704">
          <w:marLeft w:val="0"/>
          <w:marRight w:val="0"/>
          <w:marTop w:val="0"/>
          <w:marBottom w:val="0"/>
          <w:divBdr>
            <w:top w:val="none" w:sz="0" w:space="0" w:color="auto"/>
            <w:left w:val="none" w:sz="0" w:space="0" w:color="auto"/>
            <w:bottom w:val="none" w:sz="0" w:space="0" w:color="auto"/>
            <w:right w:val="none" w:sz="0" w:space="0" w:color="auto"/>
          </w:divBdr>
          <w:divsChild>
            <w:div w:id="1679774811">
              <w:marLeft w:val="0"/>
              <w:marRight w:val="0"/>
              <w:marTop w:val="0"/>
              <w:marBottom w:val="0"/>
              <w:divBdr>
                <w:top w:val="none" w:sz="0" w:space="0" w:color="auto"/>
                <w:left w:val="none" w:sz="0" w:space="0" w:color="auto"/>
                <w:bottom w:val="none" w:sz="0" w:space="0" w:color="auto"/>
                <w:right w:val="none" w:sz="0" w:space="0" w:color="auto"/>
              </w:divBdr>
            </w:div>
          </w:divsChild>
        </w:div>
        <w:div w:id="255485913">
          <w:marLeft w:val="0"/>
          <w:marRight w:val="0"/>
          <w:marTop w:val="0"/>
          <w:marBottom w:val="0"/>
          <w:divBdr>
            <w:top w:val="none" w:sz="0" w:space="0" w:color="auto"/>
            <w:left w:val="none" w:sz="0" w:space="0" w:color="auto"/>
            <w:bottom w:val="none" w:sz="0" w:space="0" w:color="auto"/>
            <w:right w:val="none" w:sz="0" w:space="0" w:color="auto"/>
          </w:divBdr>
          <w:divsChild>
            <w:div w:id="1113985039">
              <w:marLeft w:val="0"/>
              <w:marRight w:val="0"/>
              <w:marTop w:val="0"/>
              <w:marBottom w:val="0"/>
              <w:divBdr>
                <w:top w:val="none" w:sz="0" w:space="0" w:color="auto"/>
                <w:left w:val="none" w:sz="0" w:space="0" w:color="auto"/>
                <w:bottom w:val="none" w:sz="0" w:space="0" w:color="auto"/>
                <w:right w:val="none" w:sz="0" w:space="0" w:color="auto"/>
              </w:divBdr>
            </w:div>
          </w:divsChild>
        </w:div>
        <w:div w:id="1341274939">
          <w:marLeft w:val="0"/>
          <w:marRight w:val="0"/>
          <w:marTop w:val="0"/>
          <w:marBottom w:val="0"/>
          <w:divBdr>
            <w:top w:val="none" w:sz="0" w:space="0" w:color="auto"/>
            <w:left w:val="none" w:sz="0" w:space="0" w:color="auto"/>
            <w:bottom w:val="none" w:sz="0" w:space="0" w:color="auto"/>
            <w:right w:val="none" w:sz="0" w:space="0" w:color="auto"/>
          </w:divBdr>
          <w:divsChild>
            <w:div w:id="539629245">
              <w:marLeft w:val="0"/>
              <w:marRight w:val="0"/>
              <w:marTop w:val="0"/>
              <w:marBottom w:val="0"/>
              <w:divBdr>
                <w:top w:val="none" w:sz="0" w:space="0" w:color="auto"/>
                <w:left w:val="none" w:sz="0" w:space="0" w:color="auto"/>
                <w:bottom w:val="none" w:sz="0" w:space="0" w:color="auto"/>
                <w:right w:val="none" w:sz="0" w:space="0" w:color="auto"/>
              </w:divBdr>
            </w:div>
          </w:divsChild>
        </w:div>
        <w:div w:id="1425684927">
          <w:marLeft w:val="0"/>
          <w:marRight w:val="0"/>
          <w:marTop w:val="0"/>
          <w:marBottom w:val="0"/>
          <w:divBdr>
            <w:top w:val="none" w:sz="0" w:space="0" w:color="auto"/>
            <w:left w:val="none" w:sz="0" w:space="0" w:color="auto"/>
            <w:bottom w:val="none" w:sz="0" w:space="0" w:color="auto"/>
            <w:right w:val="none" w:sz="0" w:space="0" w:color="auto"/>
          </w:divBdr>
          <w:divsChild>
            <w:div w:id="1317539316">
              <w:marLeft w:val="0"/>
              <w:marRight w:val="0"/>
              <w:marTop w:val="0"/>
              <w:marBottom w:val="0"/>
              <w:divBdr>
                <w:top w:val="none" w:sz="0" w:space="0" w:color="auto"/>
                <w:left w:val="none" w:sz="0" w:space="0" w:color="auto"/>
                <w:bottom w:val="none" w:sz="0" w:space="0" w:color="auto"/>
                <w:right w:val="none" w:sz="0" w:space="0" w:color="auto"/>
              </w:divBdr>
            </w:div>
          </w:divsChild>
        </w:div>
        <w:div w:id="533542583">
          <w:marLeft w:val="0"/>
          <w:marRight w:val="0"/>
          <w:marTop w:val="0"/>
          <w:marBottom w:val="0"/>
          <w:divBdr>
            <w:top w:val="none" w:sz="0" w:space="0" w:color="auto"/>
            <w:left w:val="none" w:sz="0" w:space="0" w:color="auto"/>
            <w:bottom w:val="none" w:sz="0" w:space="0" w:color="auto"/>
            <w:right w:val="none" w:sz="0" w:space="0" w:color="auto"/>
          </w:divBdr>
          <w:divsChild>
            <w:div w:id="1581938760">
              <w:marLeft w:val="0"/>
              <w:marRight w:val="0"/>
              <w:marTop w:val="0"/>
              <w:marBottom w:val="0"/>
              <w:divBdr>
                <w:top w:val="none" w:sz="0" w:space="0" w:color="auto"/>
                <w:left w:val="none" w:sz="0" w:space="0" w:color="auto"/>
                <w:bottom w:val="none" w:sz="0" w:space="0" w:color="auto"/>
                <w:right w:val="none" w:sz="0" w:space="0" w:color="auto"/>
              </w:divBdr>
            </w:div>
          </w:divsChild>
        </w:div>
        <w:div w:id="2126388504">
          <w:marLeft w:val="0"/>
          <w:marRight w:val="0"/>
          <w:marTop w:val="0"/>
          <w:marBottom w:val="0"/>
          <w:divBdr>
            <w:top w:val="none" w:sz="0" w:space="0" w:color="auto"/>
            <w:left w:val="none" w:sz="0" w:space="0" w:color="auto"/>
            <w:bottom w:val="none" w:sz="0" w:space="0" w:color="auto"/>
            <w:right w:val="none" w:sz="0" w:space="0" w:color="auto"/>
          </w:divBdr>
          <w:divsChild>
            <w:div w:id="7101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4B59B452449C9BBD23A324018F79C"/>
        <w:category>
          <w:name w:val="General"/>
          <w:gallery w:val="placeholder"/>
        </w:category>
        <w:types>
          <w:type w:val="bbPlcHdr"/>
        </w:types>
        <w:behaviors>
          <w:behavior w:val="content"/>
        </w:behaviors>
        <w:guid w:val="{2173FAE9-6026-4634-982F-EEDD7902959C}"/>
      </w:docPartPr>
      <w:docPartBody>
        <w:p w:rsidR="006C7FA8" w:rsidRDefault="003126CA" w:rsidP="003126CA">
          <w:pPr>
            <w:pStyle w:val="C124B59B452449C9BBD23A324018F79C"/>
          </w:pPr>
          <w:r w:rsidRPr="005A3389">
            <w:rPr>
              <w:rStyle w:val="PlaceholderText"/>
            </w:rPr>
            <w:t>Choose an item.</w:t>
          </w:r>
        </w:p>
      </w:docPartBody>
    </w:docPart>
    <w:docPart>
      <w:docPartPr>
        <w:name w:val="A2EDBBF5204344CFAD74D0C4605C12C2"/>
        <w:category>
          <w:name w:val="General"/>
          <w:gallery w:val="placeholder"/>
        </w:category>
        <w:types>
          <w:type w:val="bbPlcHdr"/>
        </w:types>
        <w:behaviors>
          <w:behavior w:val="content"/>
        </w:behaviors>
        <w:guid w:val="{674E8ED2-CF9E-485C-AC07-6FA5908CB701}"/>
      </w:docPartPr>
      <w:docPartBody>
        <w:p w:rsidR="005D708E" w:rsidRDefault="007F7305" w:rsidP="007F7305">
          <w:pPr>
            <w:pStyle w:val="A2EDBBF5204344CFAD74D0C4605C12C2"/>
          </w:pPr>
          <w:r w:rsidRPr="005A3389">
            <w:rPr>
              <w:rStyle w:val="PlaceholderText"/>
            </w:rPr>
            <w:t>Choose an item.</w:t>
          </w:r>
        </w:p>
      </w:docPartBody>
    </w:docPart>
    <w:docPart>
      <w:docPartPr>
        <w:name w:val="59C4929ABA5648628B7AA2B3666410BB"/>
        <w:category>
          <w:name w:val="General"/>
          <w:gallery w:val="placeholder"/>
        </w:category>
        <w:types>
          <w:type w:val="bbPlcHdr"/>
        </w:types>
        <w:behaviors>
          <w:behavior w:val="content"/>
        </w:behaviors>
        <w:guid w:val="{B49EC851-805D-4094-AC96-EF5E399B16BE}"/>
      </w:docPartPr>
      <w:docPartBody>
        <w:p w:rsidR="005D708E" w:rsidRDefault="007F7305" w:rsidP="007F7305">
          <w:pPr>
            <w:pStyle w:val="59C4929ABA5648628B7AA2B3666410BB"/>
          </w:pPr>
          <w:r w:rsidRPr="005A33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21"/>
    <w:rsid w:val="00041EA5"/>
    <w:rsid w:val="00087B58"/>
    <w:rsid w:val="000A61BB"/>
    <w:rsid w:val="000E74DB"/>
    <w:rsid w:val="0016251C"/>
    <w:rsid w:val="00195E63"/>
    <w:rsid w:val="001B7DBD"/>
    <w:rsid w:val="001D10FD"/>
    <w:rsid w:val="001D376E"/>
    <w:rsid w:val="002028FA"/>
    <w:rsid w:val="00282276"/>
    <w:rsid w:val="0029286F"/>
    <w:rsid w:val="002A47BC"/>
    <w:rsid w:val="002E208A"/>
    <w:rsid w:val="003126CA"/>
    <w:rsid w:val="00461221"/>
    <w:rsid w:val="004623A3"/>
    <w:rsid w:val="00533BA1"/>
    <w:rsid w:val="005710AA"/>
    <w:rsid w:val="005A1BC6"/>
    <w:rsid w:val="005D708E"/>
    <w:rsid w:val="00610AB8"/>
    <w:rsid w:val="00625BE0"/>
    <w:rsid w:val="006C7FA8"/>
    <w:rsid w:val="00777864"/>
    <w:rsid w:val="007F7305"/>
    <w:rsid w:val="008A7B76"/>
    <w:rsid w:val="008B4A8D"/>
    <w:rsid w:val="00A13376"/>
    <w:rsid w:val="00B33026"/>
    <w:rsid w:val="00B83EA8"/>
    <w:rsid w:val="00BF4212"/>
    <w:rsid w:val="00BF574C"/>
    <w:rsid w:val="00CA73A7"/>
    <w:rsid w:val="00D12D9A"/>
    <w:rsid w:val="00DC7BA4"/>
    <w:rsid w:val="00EF252F"/>
    <w:rsid w:val="00F6767D"/>
    <w:rsid w:val="00F94C1F"/>
    <w:rsid w:val="00FB378F"/>
    <w:rsid w:val="00FD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305"/>
    <w:rPr>
      <w:color w:val="808080"/>
    </w:rPr>
  </w:style>
  <w:style w:type="paragraph" w:customStyle="1" w:styleId="C124B59B452449C9BBD23A324018F79C">
    <w:name w:val="C124B59B452449C9BBD23A324018F79C"/>
    <w:rsid w:val="003126CA"/>
  </w:style>
  <w:style w:type="paragraph" w:customStyle="1" w:styleId="A2EDBBF5204344CFAD74D0C4605C12C2">
    <w:name w:val="A2EDBBF5204344CFAD74D0C4605C12C2"/>
    <w:rsid w:val="007F7305"/>
    <w:pPr>
      <w:spacing w:line="278" w:lineRule="auto"/>
    </w:pPr>
    <w:rPr>
      <w:kern w:val="2"/>
      <w:sz w:val="24"/>
      <w:szCs w:val="24"/>
      <w14:ligatures w14:val="standardContextual"/>
    </w:rPr>
  </w:style>
  <w:style w:type="paragraph" w:customStyle="1" w:styleId="59C4929ABA5648628B7AA2B3666410BB">
    <w:name w:val="59C4929ABA5648628B7AA2B3666410BB"/>
    <w:rsid w:val="007F73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1A02E-C60D-417D-B67C-673BE801C4B7}">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9607C1A6-06DC-496B-9A2F-220671BB5643}">
  <ds:schemaRefs>
    <ds:schemaRef ds:uri="http://schemas.openxmlformats.org/officeDocument/2006/bibliography"/>
  </ds:schemaRefs>
</ds:datastoreItem>
</file>

<file path=customXml/itemProps3.xml><?xml version="1.0" encoding="utf-8"?>
<ds:datastoreItem xmlns:ds="http://schemas.openxmlformats.org/officeDocument/2006/customXml" ds:itemID="{5C96A69B-AFB3-493E-AF28-5B6F75933C88}">
  <ds:schemaRefs>
    <ds:schemaRef ds:uri="http://schemas.microsoft.com/sharepoint/v3/contenttype/forms"/>
  </ds:schemaRefs>
</ds:datastoreItem>
</file>

<file path=customXml/itemProps4.xml><?xml version="1.0" encoding="utf-8"?>
<ds:datastoreItem xmlns:ds="http://schemas.openxmlformats.org/officeDocument/2006/customXml" ds:itemID="{DE9C43F1-5D96-4630-AAE1-7833331F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4396</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Jamie</dc:creator>
  <cp:keywords/>
  <dc:description/>
  <cp:lastModifiedBy>Draper, Olivia</cp:lastModifiedBy>
  <cp:revision>2</cp:revision>
  <dcterms:created xsi:type="dcterms:W3CDTF">2025-08-12T19:07:00Z</dcterms:created>
  <dcterms:modified xsi:type="dcterms:W3CDTF">2025-08-12T19:07:00Z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